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CA35D" w14:textId="7CB5D93F" w:rsidR="00022991" w:rsidRDefault="5591F691" w:rsidP="00367791">
      <w:pPr>
        <w:pStyle w:val="Heading1"/>
        <w:rPr>
          <w:rFonts w:ascii="Open Sans" w:hAnsi="Open Sans" w:cs="Open Sans"/>
          <w:color w:val="002060"/>
        </w:rPr>
      </w:pPr>
      <w:r w:rsidRPr="0034189A">
        <w:rPr>
          <w:rFonts w:ascii="Open Sans" w:hAnsi="Open Sans" w:cs="Open Sans"/>
          <w:color w:val="002060"/>
        </w:rPr>
        <w:t xml:space="preserve">Scope &amp; Sequence </w:t>
      </w:r>
    </w:p>
    <w:p w14:paraId="65C0CE4D" w14:textId="77777777" w:rsidR="0074610D" w:rsidRPr="0074610D" w:rsidRDefault="0074610D" w:rsidP="0074610D"/>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34189A" w14:paraId="6EC2360F" w14:textId="77777777" w:rsidTr="5591F691">
        <w:trPr>
          <w:trHeight w:val="674"/>
        </w:trPr>
        <w:tc>
          <w:tcPr>
            <w:tcW w:w="7596" w:type="dxa"/>
            <w:gridSpan w:val="3"/>
            <w:shd w:val="clear" w:color="auto" w:fill="B4C6E7" w:themeFill="accent1" w:themeFillTint="66"/>
          </w:tcPr>
          <w:p w14:paraId="0A844859" w14:textId="63AC29BB" w:rsidR="00022991" w:rsidRPr="0034189A" w:rsidRDefault="00A4715D" w:rsidP="5591F691">
            <w:pPr>
              <w:pStyle w:val="Heading4"/>
              <w:ind w:left="0"/>
              <w:outlineLvl w:val="3"/>
              <w:rPr>
                <w:rFonts w:ascii="Open Sans" w:hAnsi="Open Sans" w:cs="Open Sans"/>
                <w:sz w:val="22"/>
                <w:szCs w:val="22"/>
              </w:rPr>
            </w:pPr>
            <w:r w:rsidRPr="0034189A">
              <w:rPr>
                <w:rFonts w:ascii="Open Sans" w:hAnsi="Open Sans" w:cs="Open Sans"/>
                <w:sz w:val="22"/>
                <w:szCs w:val="22"/>
              </w:rPr>
              <w:t xml:space="preserve">Course Name: </w:t>
            </w:r>
            <w:r w:rsidRPr="0034189A">
              <w:rPr>
                <w:rFonts w:ascii="Open Sans" w:hAnsi="Open Sans" w:cs="Open Sans"/>
                <w:b w:val="0"/>
                <w:sz w:val="22"/>
                <w:szCs w:val="22"/>
              </w:rPr>
              <w:t>Accounting I</w:t>
            </w:r>
          </w:p>
          <w:p w14:paraId="03544019" w14:textId="53C18829" w:rsidR="00022991" w:rsidRPr="0034189A" w:rsidRDefault="00367791" w:rsidP="5591F691">
            <w:pPr>
              <w:rPr>
                <w:rFonts w:ascii="Open Sans" w:hAnsi="Open Sans" w:cs="Open Sans"/>
                <w:b/>
                <w:bCs/>
              </w:rPr>
            </w:pPr>
            <w:r>
              <w:rPr>
                <w:rFonts w:ascii="Open Sans" w:hAnsi="Open Sans" w:cs="Open Sans"/>
                <w:b/>
                <w:bCs/>
              </w:rPr>
              <w:t xml:space="preserve">TSDS </w:t>
            </w:r>
            <w:r w:rsidR="5591F691" w:rsidRPr="0034189A">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6857D1" w:rsidRPr="0034189A">
                  <w:rPr>
                    <w:rFonts w:ascii="Open Sans" w:hAnsi="Open Sans" w:cs="Open Sans"/>
                  </w:rPr>
                  <w:t>130166</w:t>
                </w:r>
                <w:r w:rsidR="00315977" w:rsidRPr="0034189A">
                  <w:rPr>
                    <w:rFonts w:ascii="Open Sans" w:hAnsi="Open Sans" w:cs="Open Sans"/>
                  </w:rPr>
                  <w:t>00</w:t>
                </w:r>
              </w:sdtContent>
            </w:sdt>
          </w:p>
          <w:p w14:paraId="1A98B312" w14:textId="77777777" w:rsidR="00022991" w:rsidRPr="0034189A" w:rsidRDefault="00022991" w:rsidP="00E66E78">
            <w:pPr>
              <w:jc w:val="right"/>
              <w:rPr>
                <w:rFonts w:ascii="Open Sans" w:hAnsi="Open Sans" w:cs="Open Sans"/>
                <w:b/>
              </w:rPr>
            </w:pPr>
          </w:p>
        </w:tc>
        <w:tc>
          <w:tcPr>
            <w:tcW w:w="6894" w:type="dxa"/>
            <w:shd w:val="clear" w:color="auto" w:fill="B4C6E7" w:themeFill="accent1" w:themeFillTint="66"/>
          </w:tcPr>
          <w:p w14:paraId="779C174E" w14:textId="203FBD9C" w:rsidR="00022991" w:rsidRPr="0034189A" w:rsidRDefault="5591F691" w:rsidP="5591F691">
            <w:pPr>
              <w:rPr>
                <w:rFonts w:ascii="Open Sans" w:hAnsi="Open Sans" w:cs="Open Sans"/>
                <w:b/>
                <w:bCs/>
              </w:rPr>
            </w:pPr>
            <w:r w:rsidRPr="0034189A">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315977" w:rsidRPr="0034189A">
                  <w:rPr>
                    <w:rFonts w:ascii="Open Sans" w:hAnsi="Open Sans" w:cs="Open Sans"/>
                  </w:rPr>
                  <w:t>1.0</w:t>
                </w:r>
              </w:sdtContent>
            </w:sdt>
          </w:p>
          <w:p w14:paraId="55D816BB" w14:textId="04EBCAD7" w:rsidR="00022991" w:rsidRPr="0034189A" w:rsidRDefault="5591F691" w:rsidP="5591F691">
            <w:pPr>
              <w:rPr>
                <w:rFonts w:ascii="Open Sans" w:hAnsi="Open Sans" w:cs="Open Sans"/>
              </w:rPr>
            </w:pPr>
            <w:r w:rsidRPr="0034189A">
              <w:rPr>
                <w:rFonts w:ascii="Open Sans" w:hAnsi="Open Sans" w:cs="Open Sans"/>
                <w:b/>
                <w:bCs/>
              </w:rPr>
              <w:t>Course Requirements:</w:t>
            </w:r>
            <w:r w:rsidRPr="0034189A">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FF542E" w:rsidRPr="0034189A">
                  <w:rPr>
                    <w:rFonts w:ascii="Open Sans" w:hAnsi="Open Sans" w:cs="Open Sans"/>
                  </w:rPr>
                  <w:t xml:space="preserve">Grade Placement </w:t>
                </w:r>
                <w:r w:rsidR="00A4715D" w:rsidRPr="0034189A">
                  <w:rPr>
                    <w:rFonts w:ascii="Open Sans" w:hAnsi="Open Sans" w:cs="Open Sans"/>
                  </w:rPr>
                  <w:t>10</w:t>
                </w:r>
                <w:r w:rsidR="00315977" w:rsidRPr="0034189A">
                  <w:rPr>
                    <w:rFonts w:ascii="Open Sans" w:hAnsi="Open Sans" w:cs="Open Sans"/>
                  </w:rPr>
                  <w:t>-12</w:t>
                </w:r>
                <w:r w:rsidR="00367791">
                  <w:rPr>
                    <w:rFonts w:ascii="Open Sans" w:hAnsi="Open Sans" w:cs="Open Sans"/>
                  </w:rPr>
                  <w:t>.</w:t>
                </w:r>
              </w:sdtContent>
            </w:sdt>
            <w:r w:rsidRPr="0034189A">
              <w:rPr>
                <w:rFonts w:ascii="Open Sans" w:hAnsi="Open Sans" w:cs="Open Sans"/>
              </w:rPr>
              <w:t xml:space="preserve"> </w:t>
            </w:r>
          </w:p>
          <w:p w14:paraId="6470B3CA" w14:textId="27982282" w:rsidR="00FF542E" w:rsidRPr="0034189A" w:rsidRDefault="00FF542E" w:rsidP="00FF542E">
            <w:pPr>
              <w:rPr>
                <w:rFonts w:ascii="Open Sans" w:hAnsi="Open Sans" w:cs="Open Sans"/>
                <w:b/>
                <w:bCs/>
              </w:rPr>
            </w:pPr>
            <w:r w:rsidRPr="0034189A">
              <w:rPr>
                <w:rFonts w:ascii="Open Sans" w:hAnsi="Open Sans" w:cs="Open Sans"/>
                <w:b/>
                <w:bCs/>
              </w:rPr>
              <w:t xml:space="preserve">Prerequisites: </w:t>
            </w:r>
            <w:sdt>
              <w:sdtPr>
                <w:rPr>
                  <w:rFonts w:ascii="Open Sans" w:hAnsi="Open Sans" w:cs="Open Sans"/>
                </w:rPr>
                <w:id w:val="-850487264"/>
                <w:placeholder>
                  <w:docPart w:val="AAF4D2A4279847AD90414A22F9A9896A"/>
                </w:placeholder>
              </w:sdtPr>
              <w:sdtEndPr/>
              <w:sdtContent>
                <w:r w:rsidRPr="0034189A">
                  <w:rPr>
                    <w:rFonts w:ascii="Open Sans" w:hAnsi="Open Sans" w:cs="Open Sans"/>
                  </w:rPr>
                  <w:t xml:space="preserve">None. </w:t>
                </w:r>
              </w:sdtContent>
            </w:sdt>
          </w:p>
          <w:p w14:paraId="0876FB94" w14:textId="429CFA6B" w:rsidR="00022991" w:rsidRPr="0034189A" w:rsidRDefault="008242F5" w:rsidP="00FF542E">
            <w:pPr>
              <w:rPr>
                <w:rFonts w:ascii="Open Sans" w:hAnsi="Open Sans" w:cs="Open Sans"/>
                <w:strike/>
              </w:rPr>
            </w:pPr>
            <w:r>
              <w:rPr>
                <w:rFonts w:ascii="Open Sans" w:hAnsi="Open Sans" w:cs="Open Sans"/>
                <w:b/>
                <w:bCs/>
              </w:rPr>
              <w:t>Recommended</w:t>
            </w:r>
            <w:r w:rsidR="00FF542E" w:rsidRPr="0034189A">
              <w:rPr>
                <w:rFonts w:ascii="Open Sans" w:hAnsi="Open Sans" w:cs="Open Sans"/>
                <w:b/>
                <w:bCs/>
              </w:rPr>
              <w:t xml:space="preserve"> </w:t>
            </w:r>
            <w:r w:rsidR="5591F691" w:rsidRPr="0034189A">
              <w:rPr>
                <w:rFonts w:ascii="Open Sans" w:hAnsi="Open Sans" w:cs="Open Sans"/>
                <w:b/>
                <w:bCs/>
              </w:rPr>
              <w:t xml:space="preserve">Prerequisites: </w:t>
            </w:r>
            <w:r w:rsidR="00FF542E" w:rsidRPr="0034189A">
              <w:rPr>
                <w:rFonts w:ascii="Open Sans" w:hAnsi="Open Sans" w:cs="Open Sans"/>
              </w:rPr>
              <w:t>Principles of Business, Marketing, and Finance</w:t>
            </w:r>
            <w:r w:rsidR="00367791">
              <w:rPr>
                <w:rFonts w:ascii="Open Sans" w:hAnsi="Open Sans" w:cs="Open Sans"/>
              </w:rPr>
              <w:t>.</w:t>
            </w:r>
          </w:p>
        </w:tc>
      </w:tr>
      <w:tr w:rsidR="00022991" w:rsidRPr="0034189A" w14:paraId="5CCA0AA6" w14:textId="77777777" w:rsidTr="5591F691">
        <w:trPr>
          <w:trHeight w:val="674"/>
        </w:trPr>
        <w:tc>
          <w:tcPr>
            <w:tcW w:w="14490" w:type="dxa"/>
            <w:gridSpan w:val="4"/>
            <w:shd w:val="clear" w:color="auto" w:fill="F1BBBB"/>
          </w:tcPr>
          <w:p w14:paraId="6BF9AAEC" w14:textId="7F6F7910" w:rsidR="00022991" w:rsidRPr="0034189A" w:rsidRDefault="00022991" w:rsidP="006857D1">
            <w:pPr>
              <w:rPr>
                <w:rFonts w:ascii="Open Sans" w:hAnsi="Open Sans" w:cs="Open Sans"/>
              </w:rPr>
            </w:pPr>
            <w:r w:rsidRPr="0034189A">
              <w:rPr>
                <w:rFonts w:ascii="Open Sans" w:hAnsi="Open Sans" w:cs="Open Sans"/>
                <w:b/>
                <w:bCs/>
              </w:rPr>
              <w:t>Course Description:</w:t>
            </w:r>
            <w:r w:rsidRPr="0034189A">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6857D1" w:rsidRPr="0034189A">
                  <w:rPr>
                    <w:rFonts w:ascii="Open Sans" w:hAnsi="Open Sans" w:cs="Open Sans"/>
                  </w:rPr>
                  <w:t>In Accounting I, students will investigate the field of accounting, including how it is impacted by industry standards as well as economic, financial, technological, international, social, legal, and ethical factors. Students will reflect on this knowledge as they engage in the process of recording, classifying, summarizing, analyzing, and communicating accounting information. Students will formulate and interpret financial information for use in management decision making.</w:t>
                </w:r>
              </w:sdtContent>
            </w:sdt>
          </w:p>
        </w:tc>
      </w:tr>
      <w:tr w:rsidR="00022991" w:rsidRPr="0034189A" w14:paraId="0BF58CD6" w14:textId="77777777" w:rsidTr="5591F691">
        <w:trPr>
          <w:trHeight w:val="346"/>
        </w:trPr>
        <w:tc>
          <w:tcPr>
            <w:tcW w:w="14490" w:type="dxa"/>
            <w:gridSpan w:val="4"/>
            <w:shd w:val="clear" w:color="auto" w:fill="F1BBBB"/>
          </w:tcPr>
          <w:p w14:paraId="4A2C413A" w14:textId="77777777" w:rsidR="00022991" w:rsidRPr="0034189A" w:rsidRDefault="5591F691" w:rsidP="5591F691">
            <w:pPr>
              <w:rPr>
                <w:rFonts w:ascii="Open Sans" w:hAnsi="Open Sans" w:cs="Open Sans"/>
              </w:rPr>
            </w:pPr>
            <w:r w:rsidRPr="0034189A">
              <w:rPr>
                <w:rFonts w:ascii="Open Sans" w:hAnsi="Open Sans" w:cs="Open Sans"/>
                <w:b/>
                <w:bCs/>
              </w:rPr>
              <w:t>NOTE:</w:t>
            </w:r>
            <w:r w:rsidRPr="0034189A">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34189A" w14:paraId="68D5C726" w14:textId="77777777" w:rsidTr="00244619">
        <w:trPr>
          <w:trHeight w:val="980"/>
        </w:trPr>
        <w:tc>
          <w:tcPr>
            <w:tcW w:w="4680" w:type="dxa"/>
            <w:shd w:val="clear" w:color="auto" w:fill="D9D9D9" w:themeFill="background1" w:themeFillShade="D9"/>
          </w:tcPr>
          <w:p w14:paraId="1017784E" w14:textId="77777777" w:rsidR="00244619" w:rsidRPr="0034189A" w:rsidRDefault="006478A0" w:rsidP="00244619">
            <w:pPr>
              <w:rPr>
                <w:rFonts w:ascii="Open Sans" w:hAnsi="Open Sans" w:cs="Open Sans"/>
                <w:b/>
                <w:bCs/>
              </w:rPr>
            </w:pPr>
            <w:r w:rsidRPr="0034189A">
              <w:rPr>
                <w:rFonts w:ascii="Open Sans" w:hAnsi="Open Sans" w:cs="Open Sans"/>
                <w:b/>
                <w:bCs/>
              </w:rPr>
              <w:t xml:space="preserve">Total Number of </w:t>
            </w:r>
            <w:r w:rsidR="00244619" w:rsidRPr="0034189A">
              <w:rPr>
                <w:rFonts w:ascii="Open Sans" w:hAnsi="Open Sans" w:cs="Open Sans"/>
                <w:b/>
                <w:bCs/>
              </w:rPr>
              <w:t>Periods</w:t>
            </w:r>
          </w:p>
          <w:p w14:paraId="1073AAD6" w14:textId="787C6E70" w:rsidR="00244619" w:rsidRPr="0034189A" w:rsidRDefault="00244619" w:rsidP="00244619">
            <w:pPr>
              <w:rPr>
                <w:rFonts w:ascii="Open Sans" w:hAnsi="Open Sans" w:cs="Open Sans"/>
                <w:b/>
                <w:bCs/>
              </w:rPr>
            </w:pPr>
            <w:r w:rsidRPr="0034189A">
              <w:rPr>
                <w:rFonts w:ascii="Open Sans" w:hAnsi="Open Sans" w:cs="Open Sans"/>
                <w:b/>
                <w:bCs/>
              </w:rPr>
              <w:t>Total Number of Min</w:t>
            </w:r>
            <w:r w:rsidR="00CD0521" w:rsidRPr="0034189A">
              <w:rPr>
                <w:rFonts w:ascii="Open Sans" w:hAnsi="Open Sans" w:cs="Open Sans"/>
                <w:b/>
                <w:bCs/>
              </w:rPr>
              <w:t>utes</w:t>
            </w:r>
          </w:p>
          <w:p w14:paraId="066857AE" w14:textId="4BBD0603" w:rsidR="5591F691" w:rsidRPr="0034189A" w:rsidRDefault="00244619" w:rsidP="00244619">
            <w:pPr>
              <w:rPr>
                <w:rFonts w:ascii="Open Sans" w:hAnsi="Open Sans" w:cs="Open Sans"/>
                <w:b/>
                <w:bCs/>
              </w:rPr>
            </w:pPr>
            <w:r w:rsidRPr="0034189A">
              <w:rPr>
                <w:rFonts w:ascii="Open Sans" w:hAnsi="Open Sans" w:cs="Open Sans"/>
                <w:b/>
                <w:bCs/>
              </w:rPr>
              <w:t>Total</w:t>
            </w:r>
            <w:r w:rsidR="00CD0521" w:rsidRPr="0034189A">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4617CC4D" w:rsidR="00753A76" w:rsidRPr="0034189A" w:rsidRDefault="00315977" w:rsidP="00244619">
                <w:pPr>
                  <w:jc w:val="center"/>
                  <w:rPr>
                    <w:rFonts w:ascii="Open Sans" w:hAnsi="Open Sans" w:cs="Open Sans"/>
                    <w:bCs/>
                  </w:rPr>
                </w:pPr>
                <w:r w:rsidRPr="0034189A">
                  <w:rPr>
                    <w:rFonts w:ascii="Open Sans" w:hAnsi="Open Sans" w:cs="Open Sans"/>
                    <w:bCs/>
                  </w:rPr>
                  <w:t>175</w:t>
                </w:r>
                <w:r w:rsidR="00244619" w:rsidRPr="0034189A">
                  <w:rPr>
                    <w:rFonts w:ascii="Open Sans" w:hAnsi="Open Sans" w:cs="Open Sans"/>
                    <w:bCs/>
                  </w:rPr>
                  <w:t xml:space="preserve"> P</w:t>
                </w:r>
                <w:r w:rsidR="00753A76" w:rsidRPr="0034189A">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3E486941" w:rsidR="00244619" w:rsidRPr="0034189A" w:rsidRDefault="00315977" w:rsidP="00244619">
                <w:pPr>
                  <w:jc w:val="center"/>
                  <w:rPr>
                    <w:rFonts w:ascii="Open Sans" w:hAnsi="Open Sans" w:cs="Open Sans"/>
                    <w:bCs/>
                  </w:rPr>
                </w:pPr>
                <w:r w:rsidRPr="0034189A">
                  <w:rPr>
                    <w:rFonts w:ascii="Open Sans" w:hAnsi="Open Sans" w:cs="Open Sans"/>
                    <w:bCs/>
                  </w:rPr>
                  <w:t>7</w:t>
                </w:r>
                <w:r w:rsidR="0034189A">
                  <w:rPr>
                    <w:rFonts w:ascii="Open Sans" w:hAnsi="Open Sans" w:cs="Open Sans"/>
                    <w:bCs/>
                  </w:rPr>
                  <w:t>,</w:t>
                </w:r>
                <w:r w:rsidRPr="0034189A">
                  <w:rPr>
                    <w:rFonts w:ascii="Open Sans" w:hAnsi="Open Sans" w:cs="Open Sans"/>
                    <w:bCs/>
                  </w:rPr>
                  <w:t xml:space="preserve">875 </w:t>
                </w:r>
                <w:r w:rsidR="00244619" w:rsidRPr="0034189A">
                  <w:rPr>
                    <w:rFonts w:ascii="Open Sans" w:hAnsi="Open Sans" w:cs="Open Sans"/>
                    <w:bCs/>
                  </w:rPr>
                  <w:t>M</w:t>
                </w:r>
                <w:r w:rsidR="00753A76" w:rsidRPr="0034189A">
                  <w:rPr>
                    <w:rFonts w:ascii="Open Sans" w:hAnsi="Open Sans" w:cs="Open Sans"/>
                    <w:bCs/>
                  </w:rPr>
                  <w:t>inutes</w:t>
                </w:r>
              </w:p>
            </w:sdtContent>
          </w:sdt>
          <w:p w14:paraId="1F9995F7" w14:textId="12594885" w:rsidR="5591F691" w:rsidRPr="0034189A" w:rsidRDefault="00757A71"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315977" w:rsidRPr="0034189A">
                  <w:rPr>
                    <w:rFonts w:ascii="Open Sans" w:hAnsi="Open Sans" w:cs="Open Sans"/>
                  </w:rPr>
                  <w:t>131.25 Hours</w:t>
                </w:r>
                <w:r w:rsidR="00244619" w:rsidRPr="0034189A">
                  <w:rPr>
                    <w:rFonts w:ascii="Open Sans" w:hAnsi="Open Sans" w:cs="Open Sans"/>
                  </w:rPr>
                  <w:t>*</w:t>
                </w:r>
              </w:sdtContent>
            </w:sdt>
          </w:p>
        </w:tc>
        <w:tc>
          <w:tcPr>
            <w:tcW w:w="7560" w:type="dxa"/>
            <w:gridSpan w:val="2"/>
            <w:shd w:val="clear" w:color="auto" w:fill="D9D9D9" w:themeFill="background1" w:themeFillShade="D9"/>
          </w:tcPr>
          <w:p w14:paraId="7E0D332B" w14:textId="0E3F6038" w:rsidR="5591F691" w:rsidRPr="0034189A" w:rsidRDefault="001614B5" w:rsidP="00244619">
            <w:pPr>
              <w:pStyle w:val="NormalWeb"/>
              <w:rPr>
                <w:rFonts w:ascii="Open Sans" w:hAnsi="Open Sans" w:cs="Open Sans"/>
                <w:sz w:val="22"/>
                <w:szCs w:val="22"/>
              </w:rPr>
            </w:pPr>
            <w:r w:rsidRPr="0034189A">
              <w:rPr>
                <w:rFonts w:ascii="Open Sans" w:hAnsi="Open Sans" w:cs="Open Sans"/>
                <w:sz w:val="22"/>
                <w:szCs w:val="22"/>
              </w:rPr>
              <w:t xml:space="preserve">*Schedule calculations based on 175/180 calendar days. For 0.5 credit courses, schedule is calculated out of 88/90 days. Scope and sequence </w:t>
            </w:r>
            <w:proofErr w:type="gramStart"/>
            <w:r w:rsidRPr="0034189A">
              <w:rPr>
                <w:rFonts w:ascii="Open Sans" w:hAnsi="Open Sans" w:cs="Open Sans"/>
                <w:sz w:val="22"/>
                <w:szCs w:val="22"/>
              </w:rPr>
              <w:t>allows</w:t>
            </w:r>
            <w:proofErr w:type="gramEnd"/>
            <w:r w:rsidRPr="0034189A">
              <w:rPr>
                <w:rFonts w:ascii="Open Sans" w:hAnsi="Open Sans" w:cs="Open Sans"/>
                <w:sz w:val="22"/>
                <w:szCs w:val="22"/>
              </w:rPr>
              <w:t xml:space="preserve"> additional time for guest speakers, student presentations, field trips, remediation, extended learning activities, etc.</w:t>
            </w:r>
          </w:p>
        </w:tc>
      </w:tr>
      <w:tr w:rsidR="00022991" w:rsidRPr="0034189A"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34189A" w:rsidRDefault="5591F691" w:rsidP="5591F691">
            <w:pPr>
              <w:jc w:val="center"/>
              <w:rPr>
                <w:rFonts w:ascii="Open Sans" w:hAnsi="Open Sans" w:cs="Open Sans"/>
              </w:rPr>
            </w:pPr>
            <w:r w:rsidRPr="0034189A">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34189A" w:rsidRDefault="5591F691" w:rsidP="5591F691">
            <w:pPr>
              <w:jc w:val="center"/>
              <w:rPr>
                <w:rFonts w:ascii="Open Sans" w:hAnsi="Open Sans" w:cs="Open Sans"/>
                <w:b/>
                <w:bCs/>
              </w:rPr>
            </w:pPr>
            <w:r w:rsidRPr="0034189A">
              <w:rPr>
                <w:rFonts w:ascii="Open Sans" w:hAnsi="Open Sans" w:cs="Open Sans"/>
                <w:b/>
                <w:bCs/>
              </w:rPr>
              <w:t xml:space="preserve"># </w:t>
            </w:r>
            <w:proofErr w:type="gramStart"/>
            <w:r w:rsidRPr="0034189A">
              <w:rPr>
                <w:rFonts w:ascii="Open Sans" w:hAnsi="Open Sans" w:cs="Open Sans"/>
                <w:b/>
                <w:bCs/>
              </w:rPr>
              <w:t>of</w:t>
            </w:r>
            <w:proofErr w:type="gramEnd"/>
            <w:r w:rsidRPr="0034189A">
              <w:rPr>
                <w:rFonts w:ascii="Open Sans" w:hAnsi="Open Sans" w:cs="Open Sans"/>
                <w:b/>
                <w:bCs/>
              </w:rPr>
              <w:t xml:space="preserve"> Class Periods*</w:t>
            </w:r>
          </w:p>
          <w:p w14:paraId="2CA8545B" w14:textId="77777777" w:rsidR="00022991" w:rsidRPr="0034189A" w:rsidRDefault="5591F691" w:rsidP="5591F691">
            <w:pPr>
              <w:jc w:val="center"/>
              <w:rPr>
                <w:rFonts w:ascii="Open Sans" w:hAnsi="Open Sans" w:cs="Open Sans"/>
              </w:rPr>
            </w:pPr>
            <w:r w:rsidRPr="0034189A">
              <w:rPr>
                <w:rFonts w:ascii="Open Sans" w:hAnsi="Open Sans" w:cs="Open Sans"/>
              </w:rPr>
              <w:t>(</w:t>
            </w:r>
            <w:proofErr w:type="gramStart"/>
            <w:r w:rsidRPr="0034189A">
              <w:rPr>
                <w:rFonts w:ascii="Open Sans" w:hAnsi="Open Sans" w:cs="Open Sans"/>
              </w:rPr>
              <w:t>assumes</w:t>
            </w:r>
            <w:proofErr w:type="gramEnd"/>
            <w:r w:rsidRPr="0034189A">
              <w:rPr>
                <w:rFonts w:ascii="Open Sans" w:hAnsi="Open Sans" w:cs="Open Sans"/>
              </w:rPr>
              <w:t xml:space="preserve"> 45-minute periods)</w:t>
            </w:r>
          </w:p>
          <w:p w14:paraId="276E48DB" w14:textId="6F0F9D92" w:rsidR="00022991" w:rsidRPr="0034189A" w:rsidRDefault="00520F16" w:rsidP="5591F691">
            <w:pPr>
              <w:jc w:val="center"/>
              <w:rPr>
                <w:rFonts w:ascii="Open Sans" w:hAnsi="Open Sans" w:cs="Open Sans"/>
              </w:rPr>
            </w:pPr>
            <w:r w:rsidRPr="0034189A">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34189A" w:rsidRDefault="5591F691" w:rsidP="5591F691">
            <w:pPr>
              <w:jc w:val="center"/>
              <w:rPr>
                <w:rFonts w:ascii="Open Sans" w:hAnsi="Open Sans" w:cs="Open Sans"/>
                <w:b/>
                <w:bCs/>
              </w:rPr>
            </w:pPr>
            <w:r w:rsidRPr="0034189A">
              <w:rPr>
                <w:rFonts w:ascii="Open Sans" w:hAnsi="Open Sans" w:cs="Open Sans"/>
                <w:b/>
                <w:bCs/>
              </w:rPr>
              <w:t>TEKS Covered</w:t>
            </w:r>
          </w:p>
          <w:p w14:paraId="1F75A5FA" w14:textId="3750FFB1" w:rsidR="00022991" w:rsidRPr="0034189A" w:rsidRDefault="00757A71" w:rsidP="00315977">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6857D1" w:rsidRPr="0034189A">
                  <w:rPr>
                    <w:rFonts w:ascii="Open Sans" w:hAnsi="Open Sans" w:cs="Open Sans"/>
                    <w:b/>
                    <w:bCs/>
                  </w:rPr>
                  <w:t>130.187</w:t>
                </w:r>
                <w:r w:rsidR="00315977" w:rsidRPr="0034189A">
                  <w:rPr>
                    <w:rFonts w:ascii="Open Sans" w:hAnsi="Open Sans" w:cs="Open Sans"/>
                    <w:b/>
                    <w:bCs/>
                  </w:rPr>
                  <w:t>. (c)</w:t>
                </w:r>
              </w:sdtContent>
            </w:sdt>
            <w:r w:rsidR="5591F691" w:rsidRPr="0034189A">
              <w:rPr>
                <w:rFonts w:ascii="Open Sans" w:hAnsi="Open Sans" w:cs="Open Sans"/>
                <w:b/>
                <w:bCs/>
              </w:rPr>
              <w:t xml:space="preserve"> Knowledge and skills</w:t>
            </w:r>
          </w:p>
        </w:tc>
      </w:tr>
      <w:tr w:rsidR="00022991" w:rsidRPr="0034189A"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65F5DDFB" w:rsidR="00022991" w:rsidRPr="0034189A" w:rsidRDefault="5BD3E6A3" w:rsidP="5BD3E6A3">
                <w:pPr>
                  <w:rPr>
                    <w:rFonts w:ascii="Open Sans" w:hAnsi="Open Sans" w:cs="Open Sans"/>
                    <w:b/>
                    <w:bCs/>
                  </w:rPr>
                </w:pPr>
                <w:r w:rsidRPr="0034189A">
                  <w:rPr>
                    <w:rFonts w:ascii="Open Sans" w:hAnsi="Open Sans" w:cs="Open Sans"/>
                    <w:b/>
                    <w:bCs/>
                  </w:rPr>
                  <w:t xml:space="preserve">Unit </w:t>
                </w:r>
                <w:r w:rsidR="00AD518B" w:rsidRPr="0034189A">
                  <w:rPr>
                    <w:rFonts w:ascii="Open Sans" w:hAnsi="Open Sans" w:cs="Open Sans"/>
                    <w:b/>
                    <w:bCs/>
                  </w:rPr>
                  <w:t>1: Professional Standards</w:t>
                </w:r>
                <w:r w:rsidR="00994FC5" w:rsidRPr="0034189A">
                  <w:rPr>
                    <w:rFonts w:ascii="Open Sans" w:hAnsi="Open Sans" w:cs="Open Sans"/>
                    <w:b/>
                    <w:bCs/>
                  </w:rPr>
                  <w:t xml:space="preserve"> and Communication</w:t>
                </w:r>
              </w:p>
              <w:p w14:paraId="14DBC62C" w14:textId="77777777" w:rsidR="00022991" w:rsidRPr="0034189A" w:rsidRDefault="00022991" w:rsidP="00E66E78">
                <w:pPr>
                  <w:rPr>
                    <w:rFonts w:ascii="Open Sans" w:hAnsi="Open Sans" w:cs="Open Sans"/>
                  </w:rPr>
                </w:pPr>
              </w:p>
              <w:p w14:paraId="4FBCB63B" w14:textId="0035F129" w:rsidR="00C039E4" w:rsidRPr="0034189A" w:rsidRDefault="0062177D" w:rsidP="00103CE7">
                <w:pPr>
                  <w:rPr>
                    <w:rFonts w:ascii="Open Sans" w:hAnsi="Open Sans" w:cs="Open Sans"/>
                    <w:b/>
                    <w:bCs/>
                  </w:rPr>
                </w:pPr>
                <w:r w:rsidRPr="0034189A">
                  <w:rPr>
                    <w:rFonts w:ascii="Open Sans" w:hAnsi="Open Sans" w:cs="Open Sans"/>
                  </w:rPr>
                  <w:lastRenderedPageBreak/>
                  <w:t xml:space="preserve">Students will begin the course by learning and discussing appropriate </w:t>
                </w:r>
                <w:r w:rsidR="00103CE7" w:rsidRPr="0034189A">
                  <w:rPr>
                    <w:rFonts w:ascii="Open Sans" w:hAnsi="Open Sans" w:cs="Open Sans"/>
                  </w:rPr>
                  <w:t>and effective</w:t>
                </w:r>
                <w:r w:rsidRPr="0034189A">
                  <w:rPr>
                    <w:rFonts w:ascii="Open Sans" w:hAnsi="Open Sans" w:cs="Open Sans"/>
                  </w:rPr>
                  <w:t xml:space="preserve"> communication, professional standards</w:t>
                </w:r>
                <w:r w:rsidR="00103CE7" w:rsidRPr="0034189A">
                  <w:rPr>
                    <w:rFonts w:ascii="Open Sans" w:hAnsi="Open Sans" w:cs="Open Sans"/>
                  </w:rPr>
                  <w:t xml:space="preserve"> and attention to detail</w:t>
                </w:r>
                <w:r w:rsidRPr="0034189A">
                  <w:rPr>
                    <w:rFonts w:ascii="Open Sans" w:hAnsi="Open Sans" w:cs="Open Sans"/>
                  </w:rPr>
                  <w:t>,</w:t>
                </w:r>
                <w:r w:rsidR="00103CE7" w:rsidRPr="0034189A">
                  <w:rPr>
                    <w:rFonts w:ascii="Open Sans" w:hAnsi="Open Sans" w:cs="Open Sans"/>
                  </w:rPr>
                  <w:t xml:space="preserve"> and effective problem-solving strategies. </w:t>
                </w:r>
                <w:r w:rsidRPr="0034189A">
                  <w:rPr>
                    <w:rFonts w:ascii="Open Sans" w:hAnsi="Open Sans" w:cs="Open Sans"/>
                  </w:rPr>
                  <w:t xml:space="preserve">Students will continue to develop and demonstrate appropriate </w:t>
                </w:r>
                <w:r w:rsidR="00103CE7" w:rsidRPr="0034189A">
                  <w:rPr>
                    <w:rFonts w:ascii="Open Sans" w:hAnsi="Open Sans" w:cs="Open Sans"/>
                  </w:rPr>
                  <w:t xml:space="preserve">and effective </w:t>
                </w:r>
                <w:r w:rsidRPr="0034189A">
                  <w:rPr>
                    <w:rFonts w:ascii="Open Sans" w:hAnsi="Open Sans" w:cs="Open Sans"/>
                  </w:rPr>
                  <w:t xml:space="preserve">communication and </w:t>
                </w:r>
                <w:r w:rsidR="00103CE7" w:rsidRPr="0034189A">
                  <w:rPr>
                    <w:rFonts w:ascii="Open Sans" w:hAnsi="Open Sans" w:cs="Open Sans"/>
                  </w:rPr>
                  <w:t>problem-solving</w:t>
                </w:r>
                <w:r w:rsidRPr="0034189A">
                  <w:rPr>
                    <w:rFonts w:ascii="Open Sans" w:hAnsi="Open Sans" w:cs="Open Sans"/>
                  </w:rPr>
                  <w:t xml:space="preserve"> skills throughout the course. </w:t>
                </w:r>
                <w:r w:rsidR="00103CE7" w:rsidRPr="0034189A">
                  <w:rPr>
                    <w:rFonts w:ascii="Open Sans" w:hAnsi="Open Sans" w:cs="Open Sans"/>
                  </w:rPr>
                  <w:t xml:space="preserve">Student teams and/or individuals will also use career planning concepts, tools, and appropriate research strategies to explore accounting careers, including education requirements, roles, and responsibilities. Students will also identify and research accounting licensing and certification programs, including professional designations for accountants such as certified public accountant and certified management accountant. </w:t>
                </w:r>
                <w:r w:rsidRPr="0034189A">
                  <w:rPr>
                    <w:rFonts w:ascii="Open Sans" w:hAnsi="Open Sans" w:cs="Open Sans"/>
                  </w:rPr>
                  <w:t>As a culminating activity for the unit, student</w:t>
                </w:r>
                <w:r w:rsidR="00665289" w:rsidRPr="0034189A">
                  <w:rPr>
                    <w:rFonts w:ascii="Open Sans" w:hAnsi="Open Sans" w:cs="Open Sans"/>
                  </w:rPr>
                  <w:t>s/</w:t>
                </w:r>
                <w:r w:rsidRPr="0034189A">
                  <w:rPr>
                    <w:rFonts w:ascii="Open Sans" w:hAnsi="Open Sans" w:cs="Open Sans"/>
                  </w:rPr>
                  <w:t>teams will discuss, describe, and/or present summaries of</w:t>
                </w:r>
                <w:r w:rsidR="00103CE7" w:rsidRPr="0034189A">
                  <w:rPr>
                    <w:rFonts w:ascii="Open Sans" w:hAnsi="Open Sans" w:cs="Open Sans"/>
                  </w:rPr>
                  <w:t xml:space="preserve"> various careers in accounting and accounting licensing and certification programs</w:t>
                </w:r>
                <w:r w:rsidRPr="0034189A">
                  <w:rPr>
                    <w:rFonts w:ascii="Open Sans" w:hAnsi="Open Sans" w:cs="Open Sans"/>
                  </w:rPr>
                  <w:t>, a</w:t>
                </w:r>
                <w:r w:rsidR="00103CE7" w:rsidRPr="0034189A">
                  <w:rPr>
                    <w:rFonts w:ascii="Open Sans" w:hAnsi="Open Sans" w:cs="Open Sans"/>
                  </w:rPr>
                  <w:t>s well as</w:t>
                </w:r>
                <w:r w:rsidRPr="0034189A">
                  <w:rPr>
                    <w:rFonts w:ascii="Open Sans" w:hAnsi="Open Sans" w:cs="Open Sans"/>
                  </w:rPr>
                  <w:t xml:space="preserve"> </w:t>
                </w:r>
                <w:r w:rsidR="00103CE7" w:rsidRPr="0034189A">
                  <w:rPr>
                    <w:rFonts w:ascii="Open Sans" w:hAnsi="Open Sans" w:cs="Open Sans"/>
                  </w:rPr>
                  <w:t xml:space="preserve">professional standards and </w:t>
                </w:r>
                <w:r w:rsidRPr="0034189A">
                  <w:rPr>
                    <w:rFonts w:ascii="Open Sans" w:hAnsi="Open Sans" w:cs="Open Sans"/>
                  </w:rPr>
                  <w:t xml:space="preserve">instructor expectations regarding </w:t>
                </w:r>
                <w:r w:rsidR="00103CE7" w:rsidRPr="0034189A">
                  <w:rPr>
                    <w:rFonts w:ascii="Open Sans" w:hAnsi="Open Sans" w:cs="Open Sans"/>
                  </w:rPr>
                  <w:t xml:space="preserve">integrity </w:t>
                </w:r>
                <w:r w:rsidRPr="0034189A">
                  <w:rPr>
                    <w:rFonts w:ascii="Open Sans" w:hAnsi="Open Sans" w:cs="Open Sans"/>
                  </w:rPr>
                  <w:t xml:space="preserve">and </w:t>
                </w:r>
                <w:r w:rsidR="00103CE7" w:rsidRPr="0034189A">
                  <w:rPr>
                    <w:rFonts w:ascii="Open Sans" w:hAnsi="Open Sans" w:cs="Open Sans"/>
                  </w:rPr>
                  <w:t>attention to detail in assignment/</w:t>
                </w:r>
                <w:r w:rsidRPr="0034189A">
                  <w:rPr>
                    <w:rFonts w:ascii="Open Sans" w:hAnsi="Open Sans" w:cs="Open Sans"/>
                  </w:rPr>
                  <w:t>task completion.</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37A16C1D" w:rsidR="00022991" w:rsidRPr="0034189A" w:rsidRDefault="007A01E5" w:rsidP="5BD3E6A3">
                <w:pPr>
                  <w:jc w:val="center"/>
                  <w:rPr>
                    <w:rFonts w:ascii="Open Sans" w:hAnsi="Open Sans" w:cs="Open Sans"/>
                  </w:rPr>
                </w:pPr>
                <w:r w:rsidRPr="0034189A">
                  <w:rPr>
                    <w:rFonts w:ascii="Open Sans" w:hAnsi="Open Sans" w:cs="Open Sans"/>
                  </w:rPr>
                  <w:t>10</w:t>
                </w:r>
                <w:r w:rsidR="00F71336" w:rsidRPr="0034189A">
                  <w:rPr>
                    <w:rFonts w:ascii="Open Sans" w:hAnsi="Open Sans" w:cs="Open Sans"/>
                  </w:rPr>
                  <w:t xml:space="preserve"> </w:t>
                </w:r>
                <w:r w:rsidR="5BD3E6A3" w:rsidRPr="0034189A">
                  <w:rPr>
                    <w:rFonts w:ascii="Open Sans" w:hAnsi="Open Sans" w:cs="Open Sans"/>
                  </w:rPr>
                  <w:t>periods</w:t>
                </w:r>
              </w:p>
              <w:p w14:paraId="77FAF055" w14:textId="551F82FA" w:rsidR="00022991" w:rsidRPr="0034189A" w:rsidRDefault="007A01E5" w:rsidP="5BD3E6A3">
                <w:pPr>
                  <w:jc w:val="center"/>
                  <w:rPr>
                    <w:rFonts w:ascii="Open Sans" w:hAnsi="Open Sans" w:cs="Open Sans"/>
                    <w:b/>
                    <w:bCs/>
                    <w:color w:val="FF0000"/>
                  </w:rPr>
                </w:pPr>
                <w:r w:rsidRPr="0034189A">
                  <w:rPr>
                    <w:rFonts w:ascii="Open Sans" w:hAnsi="Open Sans" w:cs="Open Sans"/>
                  </w:rPr>
                  <w:t>450</w:t>
                </w:r>
                <w:r w:rsidR="00F71336" w:rsidRPr="0034189A">
                  <w:rPr>
                    <w:rFonts w:ascii="Open Sans" w:hAnsi="Open Sans" w:cs="Open Sans"/>
                  </w:rPr>
                  <w:t xml:space="preserve"> </w:t>
                </w:r>
                <w:r w:rsidR="5BD3E6A3" w:rsidRPr="0034189A">
                  <w:rPr>
                    <w:rFonts w:ascii="Open Sans" w:hAnsi="Open Sans" w:cs="Open Sans"/>
                  </w:rPr>
                  <w:t>minutes</w:t>
                </w:r>
              </w:p>
            </w:sdtContent>
          </w:sdt>
          <w:p w14:paraId="3BF716D6" w14:textId="4DECCF64" w:rsidR="00C039E4" w:rsidRPr="0034189A" w:rsidRDefault="00C039E4" w:rsidP="5BD3E6A3">
            <w:pPr>
              <w:jc w:val="center"/>
              <w:rPr>
                <w:rFonts w:ascii="Open Sans" w:hAnsi="Open Sans" w:cs="Open Sans"/>
              </w:rPr>
            </w:pPr>
          </w:p>
        </w:tc>
        <w:tc>
          <w:tcPr>
            <w:tcW w:w="7560" w:type="dxa"/>
            <w:gridSpan w:val="2"/>
            <w:shd w:val="clear" w:color="auto" w:fill="auto"/>
          </w:tcPr>
          <w:p w14:paraId="7AF78CCE" w14:textId="77777777" w:rsidR="006857D1" w:rsidRPr="0034189A" w:rsidRDefault="006857D1" w:rsidP="0034189A">
            <w:pPr>
              <w:pStyle w:val="PARAGRAPH1"/>
              <w:spacing w:before="0" w:after="0"/>
              <w:rPr>
                <w:rFonts w:ascii="Open Sans" w:hAnsi="Open Sans" w:cs="Open Sans"/>
              </w:rPr>
            </w:pPr>
            <w:r w:rsidRPr="0034189A">
              <w:rPr>
                <w:rFonts w:ascii="Open Sans" w:hAnsi="Open Sans" w:cs="Open Sans"/>
              </w:rPr>
              <w:t>(1)</w:t>
            </w:r>
            <w:r w:rsidRPr="0034189A">
              <w:rPr>
                <w:rFonts w:ascii="Open Sans" w:hAnsi="Open Sans" w:cs="Open Sans"/>
              </w:rPr>
              <w:tab/>
              <w:t>The student demonstrates professional standards/employability skills as required by business and industry. The student is expected to:</w:t>
            </w:r>
          </w:p>
          <w:p w14:paraId="05E1AC6E" w14:textId="77777777" w:rsidR="006857D1" w:rsidRPr="0034189A" w:rsidRDefault="006857D1" w:rsidP="0034189A">
            <w:pPr>
              <w:pStyle w:val="SUBPARAGRAPHA"/>
              <w:spacing w:before="0" w:after="0"/>
              <w:rPr>
                <w:rFonts w:ascii="Open Sans" w:hAnsi="Open Sans" w:cs="Open Sans"/>
              </w:rPr>
            </w:pPr>
            <w:r w:rsidRPr="0034189A">
              <w:rPr>
                <w:rFonts w:ascii="Open Sans" w:hAnsi="Open Sans" w:cs="Open Sans"/>
              </w:rPr>
              <w:lastRenderedPageBreak/>
              <w:t>(A)</w:t>
            </w:r>
            <w:r w:rsidRPr="0034189A">
              <w:rPr>
                <w:rFonts w:ascii="Open Sans" w:hAnsi="Open Sans" w:cs="Open Sans"/>
              </w:rPr>
              <w:tab/>
              <w:t xml:space="preserve">demonstrate effective oral and written communication </w:t>
            </w:r>
            <w:proofErr w:type="gramStart"/>
            <w:r w:rsidRPr="0034189A">
              <w:rPr>
                <w:rFonts w:ascii="Open Sans" w:hAnsi="Open Sans" w:cs="Open Sans"/>
              </w:rPr>
              <w:t>skills;</w:t>
            </w:r>
            <w:proofErr w:type="gramEnd"/>
          </w:p>
          <w:p w14:paraId="59FA210B" w14:textId="22CD3C85" w:rsidR="006857D1" w:rsidRPr="0034189A" w:rsidRDefault="006857D1"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 xml:space="preserve">demonstrate an understanding of integrity and strong work </w:t>
            </w:r>
            <w:proofErr w:type="gramStart"/>
            <w:r w:rsidRPr="0034189A">
              <w:rPr>
                <w:rFonts w:ascii="Open Sans" w:hAnsi="Open Sans" w:cs="Open Sans"/>
              </w:rPr>
              <w:t>ethic;</w:t>
            </w:r>
            <w:proofErr w:type="gramEnd"/>
          </w:p>
          <w:p w14:paraId="6BD29B41" w14:textId="77777777" w:rsidR="006857D1" w:rsidRPr="0034189A" w:rsidRDefault="006857D1" w:rsidP="0034189A">
            <w:pPr>
              <w:pStyle w:val="SUBPARAGRAPHA"/>
              <w:spacing w:before="0" w:after="0"/>
              <w:rPr>
                <w:rFonts w:ascii="Open Sans" w:hAnsi="Open Sans" w:cs="Open Sans"/>
              </w:rPr>
            </w:pPr>
            <w:r w:rsidRPr="0034189A">
              <w:rPr>
                <w:rFonts w:ascii="Open Sans" w:hAnsi="Open Sans" w:cs="Open Sans"/>
              </w:rPr>
              <w:t>(D)</w:t>
            </w:r>
            <w:r w:rsidRPr="0034189A">
              <w:rPr>
                <w:rFonts w:ascii="Open Sans" w:hAnsi="Open Sans" w:cs="Open Sans"/>
              </w:rPr>
              <w:tab/>
              <w:t>demonstrate attention to detail in completed assignments; and</w:t>
            </w:r>
          </w:p>
          <w:p w14:paraId="099AFAE9" w14:textId="77777777" w:rsidR="006857D1" w:rsidRPr="0034189A" w:rsidRDefault="006857D1" w:rsidP="0034189A">
            <w:pPr>
              <w:pStyle w:val="SUBPARAGRAPHA"/>
              <w:spacing w:before="0" w:after="0"/>
              <w:rPr>
                <w:rFonts w:ascii="Open Sans" w:hAnsi="Open Sans" w:cs="Open Sans"/>
              </w:rPr>
            </w:pPr>
            <w:r w:rsidRPr="0034189A">
              <w:rPr>
                <w:rFonts w:ascii="Open Sans" w:hAnsi="Open Sans" w:cs="Open Sans"/>
              </w:rPr>
              <w:t>(E)</w:t>
            </w:r>
            <w:r w:rsidRPr="0034189A">
              <w:rPr>
                <w:rFonts w:ascii="Open Sans" w:hAnsi="Open Sans" w:cs="Open Sans"/>
              </w:rPr>
              <w:tab/>
              <w:t>demonstrate effective problem solving.</w:t>
            </w:r>
          </w:p>
          <w:p w14:paraId="5195E436" w14:textId="77777777" w:rsidR="006857D1" w:rsidRPr="0034189A" w:rsidRDefault="006857D1" w:rsidP="0034189A">
            <w:pPr>
              <w:pStyle w:val="PARAGRAPH1"/>
              <w:spacing w:before="0" w:after="0"/>
              <w:rPr>
                <w:rFonts w:ascii="Open Sans" w:hAnsi="Open Sans" w:cs="Open Sans"/>
              </w:rPr>
            </w:pPr>
            <w:r w:rsidRPr="0034189A">
              <w:rPr>
                <w:rFonts w:ascii="Open Sans" w:hAnsi="Open Sans" w:cs="Open Sans"/>
              </w:rPr>
              <w:t>(3)</w:t>
            </w:r>
            <w:r w:rsidRPr="0034189A">
              <w:rPr>
                <w:rFonts w:ascii="Open Sans" w:hAnsi="Open Sans" w:cs="Open Sans"/>
              </w:rPr>
              <w:tab/>
              <w:t>The student uses career planning concepts, tools, and strategies to explore accounting careers. The student is expected to:</w:t>
            </w:r>
          </w:p>
          <w:p w14:paraId="62D71BEA" w14:textId="5AE77863" w:rsidR="006857D1" w:rsidRPr="0034189A" w:rsidRDefault="006857D1"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explore careers in accounting, including education requirements, roles, and responsibilities of certified public accountants, general ledger accountants, management accountants, auditors, government accountants, international accountants, forensic accountants, and senior management in accounting; and</w:t>
            </w:r>
          </w:p>
          <w:p w14:paraId="1EBC833C" w14:textId="0922440B" w:rsidR="00022991" w:rsidRPr="0034189A" w:rsidRDefault="006857D1"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identify accounting licensing and certification programs, including professional designations for accountants such as certified public accountant and c</w:t>
            </w:r>
            <w:r w:rsidR="007A5BF0" w:rsidRPr="0034189A">
              <w:rPr>
                <w:rFonts w:ascii="Open Sans" w:hAnsi="Open Sans" w:cs="Open Sans"/>
              </w:rPr>
              <w:t>ertified management accountant.</w:t>
            </w:r>
          </w:p>
        </w:tc>
      </w:tr>
      <w:tr w:rsidR="00022991" w:rsidRPr="0034189A"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D36869B" w14:textId="7D7BB6BB" w:rsidR="00AD518B" w:rsidRPr="0034189A" w:rsidRDefault="00AD518B" w:rsidP="00AD518B">
                <w:pPr>
                  <w:rPr>
                    <w:rFonts w:ascii="Open Sans" w:hAnsi="Open Sans" w:cs="Open Sans"/>
                    <w:b/>
                    <w:bCs/>
                  </w:rPr>
                </w:pPr>
                <w:r w:rsidRPr="0034189A">
                  <w:rPr>
                    <w:rFonts w:ascii="Open Sans" w:hAnsi="Open Sans" w:cs="Open Sans"/>
                    <w:b/>
                    <w:bCs/>
                  </w:rPr>
                  <w:t xml:space="preserve">Unit 2: </w:t>
                </w:r>
                <w:r w:rsidR="00463BD2" w:rsidRPr="0034189A">
                  <w:rPr>
                    <w:rFonts w:ascii="Open Sans" w:hAnsi="Open Sans" w:cs="Open Sans"/>
                    <w:b/>
                    <w:bCs/>
                  </w:rPr>
                  <w:t>Accounting and Financial Reporting: Purposes, Principles, and Responsibilities</w:t>
                </w:r>
              </w:p>
              <w:p w14:paraId="43D5DD6B" w14:textId="0E6027E2" w:rsidR="00AD518B" w:rsidRPr="0034189A" w:rsidRDefault="00AD518B" w:rsidP="00AD518B">
                <w:pPr>
                  <w:rPr>
                    <w:rFonts w:ascii="Open Sans" w:hAnsi="Open Sans" w:cs="Open Sans"/>
                  </w:rPr>
                </w:pPr>
              </w:p>
              <w:p w14:paraId="07F8A466" w14:textId="437F3714" w:rsidR="00C039E4" w:rsidRPr="0034189A" w:rsidRDefault="007F6E2F" w:rsidP="00463BD2">
                <w:pPr>
                  <w:rPr>
                    <w:rFonts w:ascii="Open Sans" w:hAnsi="Open Sans" w:cs="Open Sans"/>
                    <w:b/>
                    <w:bCs/>
                  </w:rPr>
                </w:pPr>
                <w:r w:rsidRPr="0034189A">
                  <w:rPr>
                    <w:rFonts w:ascii="Open Sans" w:hAnsi="Open Sans" w:cs="Open Sans"/>
                  </w:rPr>
                  <w:t>Students will learn and</w:t>
                </w:r>
                <w:r w:rsidR="00463BD2" w:rsidRPr="0034189A">
                  <w:rPr>
                    <w:rFonts w:ascii="Open Sans" w:hAnsi="Open Sans" w:cs="Open Sans"/>
                  </w:rPr>
                  <w:t xml:space="preserve"> describe the purpose of accounting and financial reporting as well as research and discuss the impact accounting has on industry</w:t>
                </w:r>
                <w:r w:rsidRPr="0034189A">
                  <w:rPr>
                    <w:rFonts w:ascii="Open Sans" w:hAnsi="Open Sans" w:cs="Open Sans"/>
                  </w:rPr>
                  <w:t>.</w:t>
                </w:r>
                <w:r w:rsidR="00627C9C" w:rsidRPr="0034189A">
                  <w:rPr>
                    <w:rFonts w:ascii="Open Sans" w:hAnsi="Open Sans" w:cs="Open Sans"/>
                  </w:rPr>
                  <w:t xml:space="preserve"> Students will</w:t>
                </w:r>
                <w:r w:rsidR="005F473C" w:rsidRPr="0034189A">
                  <w:rPr>
                    <w:rFonts w:ascii="Open Sans" w:hAnsi="Open Sans" w:cs="Open Sans"/>
                  </w:rPr>
                  <w:t xml:space="preserve"> be given opportunities to discuss</w:t>
                </w:r>
                <w:r w:rsidR="00463BD2" w:rsidRPr="0034189A">
                  <w:rPr>
                    <w:rFonts w:ascii="Open Sans" w:hAnsi="Open Sans" w:cs="Open Sans"/>
                  </w:rPr>
                  <w:t xml:space="preserve">, explain, and describe Generally Accepted Accounting Principles (GAAP), and </w:t>
                </w:r>
                <w:r w:rsidR="00074206" w:rsidRPr="0034189A">
                  <w:rPr>
                    <w:rFonts w:ascii="Open Sans" w:hAnsi="Open Sans" w:cs="Open Sans"/>
                  </w:rPr>
                  <w:t xml:space="preserve">as a unit culminating activity, </w:t>
                </w:r>
                <w:r w:rsidR="00463BD2" w:rsidRPr="0034189A">
                  <w:rPr>
                    <w:rFonts w:ascii="Open Sans" w:hAnsi="Open Sans" w:cs="Open Sans"/>
                  </w:rPr>
                  <w:t>discuss the significance of responsibility in accounting</w:t>
                </w:r>
                <w:r w:rsidR="00FF404A" w:rsidRPr="0034189A">
                  <w:rPr>
                    <w:rFonts w:ascii="Open Sans" w:hAnsi="Open Sans" w:cs="Open Sans"/>
                  </w:rPr>
                  <w:t>,</w:t>
                </w:r>
                <w:r w:rsidR="00463BD2" w:rsidRPr="0034189A">
                  <w:rPr>
                    <w:rFonts w:ascii="Open Sans" w:hAnsi="Open Sans" w:cs="Open Sans"/>
                  </w:rPr>
                  <w:t xml:space="preserve"> such as ethical and social responsibility</w:t>
                </w:r>
                <w:r w:rsidR="00FF404A" w:rsidRPr="0034189A">
                  <w:rPr>
                    <w:rFonts w:ascii="Open Sans" w:hAnsi="Open Sans" w:cs="Open Sans"/>
                  </w:rPr>
                  <w:t>,</w:t>
                </w:r>
                <w:r w:rsidR="00463BD2" w:rsidRPr="0034189A">
                  <w:rPr>
                    <w:rFonts w:ascii="Open Sans" w:hAnsi="Open Sans" w:cs="Open Sans"/>
                  </w:rPr>
                  <w:t xml:space="preserve"> in real-world situations. </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sdt>
                <w:sdtPr>
                  <w:rPr>
                    <w:rFonts w:ascii="Open Sans" w:hAnsi="Open Sans" w:cs="Open Sans"/>
                    <w:bCs/>
                  </w:rPr>
                  <w:id w:val="1344288245"/>
                  <w:placeholder>
                    <w:docPart w:val="4A20E4956925419597CD291E2326AC58"/>
                  </w:placeholder>
                  <w:docPartList>
                    <w:docPartGallery w:val="Quick Parts"/>
                  </w:docPartList>
                </w:sdtPr>
                <w:sdtEndPr/>
                <w:sdtContent>
                  <w:p w14:paraId="228E8AC5" w14:textId="18A1B9FF" w:rsidR="00F71336" w:rsidRPr="0034189A" w:rsidRDefault="007A01E5" w:rsidP="00F71336">
                    <w:pPr>
                      <w:jc w:val="center"/>
                      <w:rPr>
                        <w:rFonts w:ascii="Open Sans" w:hAnsi="Open Sans" w:cs="Open Sans"/>
                      </w:rPr>
                    </w:pPr>
                    <w:r w:rsidRPr="0034189A">
                      <w:rPr>
                        <w:rFonts w:ascii="Open Sans" w:hAnsi="Open Sans" w:cs="Open Sans"/>
                      </w:rPr>
                      <w:t>10</w:t>
                    </w:r>
                    <w:r w:rsidR="00F71336" w:rsidRPr="0034189A">
                      <w:rPr>
                        <w:rFonts w:ascii="Open Sans" w:hAnsi="Open Sans" w:cs="Open Sans"/>
                      </w:rPr>
                      <w:t xml:space="preserve"> periods</w:t>
                    </w:r>
                  </w:p>
                  <w:p w14:paraId="516E5BF1" w14:textId="22963F33" w:rsidR="00F71336" w:rsidRPr="0034189A" w:rsidRDefault="007A01E5" w:rsidP="00F71336">
                    <w:pPr>
                      <w:jc w:val="center"/>
                      <w:rPr>
                        <w:rFonts w:ascii="Open Sans" w:hAnsi="Open Sans" w:cs="Open Sans"/>
                        <w:bCs/>
                      </w:rPr>
                    </w:pPr>
                    <w:r w:rsidRPr="0034189A">
                      <w:rPr>
                        <w:rFonts w:ascii="Open Sans" w:hAnsi="Open Sans" w:cs="Open Sans"/>
                      </w:rPr>
                      <w:t>450</w:t>
                    </w:r>
                    <w:r w:rsidR="00F71336" w:rsidRPr="0034189A">
                      <w:rPr>
                        <w:rFonts w:ascii="Open Sans" w:hAnsi="Open Sans" w:cs="Open Sans"/>
                      </w:rPr>
                      <w:t xml:space="preserve"> minutes</w:t>
                    </w:r>
                  </w:p>
                </w:sdtContent>
              </w:sdt>
              <w:p w14:paraId="58705653" w14:textId="402CED93" w:rsidR="00F71336" w:rsidRPr="0034189A" w:rsidRDefault="00F71336" w:rsidP="00F71336">
                <w:pPr>
                  <w:jc w:val="center"/>
                  <w:rPr>
                    <w:rFonts w:ascii="Open Sans" w:hAnsi="Open Sans" w:cs="Open Sans"/>
                  </w:rPr>
                </w:pPr>
              </w:p>
              <w:p w14:paraId="68ACA13E" w14:textId="555EC8A4" w:rsidR="00022991" w:rsidRPr="0034189A" w:rsidRDefault="00757A71" w:rsidP="5BD3E6A3">
                <w:pPr>
                  <w:jc w:val="center"/>
                  <w:rPr>
                    <w:rFonts w:ascii="Open Sans" w:hAnsi="Open Sans" w:cs="Open Sans"/>
                    <w:b/>
                    <w:bCs/>
                  </w:rPr>
                </w:pPr>
              </w:p>
            </w:sdtContent>
          </w:sdt>
          <w:p w14:paraId="1F196356" w14:textId="1FFF7CAC" w:rsidR="00C039E4" w:rsidRPr="0034189A" w:rsidRDefault="00C039E4" w:rsidP="5BD3E6A3">
            <w:pPr>
              <w:jc w:val="center"/>
              <w:rPr>
                <w:rFonts w:ascii="Open Sans" w:hAnsi="Open Sans" w:cs="Open Sans"/>
              </w:rPr>
            </w:pPr>
          </w:p>
        </w:tc>
        <w:tc>
          <w:tcPr>
            <w:tcW w:w="7560" w:type="dxa"/>
            <w:gridSpan w:val="2"/>
            <w:shd w:val="clear" w:color="auto" w:fill="auto"/>
          </w:tcPr>
          <w:p w14:paraId="0D1B8276" w14:textId="77777777" w:rsidR="00463BD2" w:rsidRPr="0034189A" w:rsidRDefault="00463BD2" w:rsidP="0034189A">
            <w:pPr>
              <w:pStyle w:val="PARAGRAPH1"/>
              <w:spacing w:before="0" w:after="0"/>
              <w:rPr>
                <w:rFonts w:ascii="Open Sans" w:hAnsi="Open Sans" w:cs="Open Sans"/>
              </w:rPr>
            </w:pPr>
            <w:r w:rsidRPr="0034189A">
              <w:rPr>
                <w:rFonts w:ascii="Open Sans" w:hAnsi="Open Sans" w:cs="Open Sans"/>
              </w:rPr>
              <w:t>(1)</w:t>
            </w:r>
            <w:r w:rsidRPr="0034189A">
              <w:rPr>
                <w:rFonts w:ascii="Open Sans" w:hAnsi="Open Sans" w:cs="Open Sans"/>
              </w:rPr>
              <w:tab/>
              <w:t>The student demonstrates professional standards/employability skills as required by business and industry. The student is expected to:</w:t>
            </w:r>
          </w:p>
          <w:p w14:paraId="7368B07F" w14:textId="763D1654" w:rsidR="00463BD2" w:rsidRPr="0034189A" w:rsidRDefault="00463BD2"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demonstrate effective oral and written communication skills.</w:t>
            </w:r>
          </w:p>
          <w:p w14:paraId="2018346E" w14:textId="1D2116EC" w:rsidR="004153F8" w:rsidRPr="0034189A" w:rsidRDefault="004153F8" w:rsidP="0034189A">
            <w:pPr>
              <w:pStyle w:val="PARAGRAPH1"/>
              <w:spacing w:before="0" w:after="0"/>
              <w:rPr>
                <w:rFonts w:ascii="Open Sans" w:hAnsi="Open Sans" w:cs="Open Sans"/>
              </w:rPr>
            </w:pPr>
            <w:r w:rsidRPr="0034189A">
              <w:rPr>
                <w:rFonts w:ascii="Open Sans" w:hAnsi="Open Sans" w:cs="Open Sans"/>
              </w:rPr>
              <w:t>(2)</w:t>
            </w:r>
            <w:r w:rsidRPr="0034189A">
              <w:rPr>
                <w:rFonts w:ascii="Open Sans" w:hAnsi="Open Sans" w:cs="Open Sans"/>
              </w:rPr>
              <w:tab/>
              <w:t>The student communicates an understanding of the accounting industry. The student is expected to:</w:t>
            </w:r>
          </w:p>
          <w:p w14:paraId="5BA01F6D"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 xml:space="preserve">describe the purpose of accounting and financial </w:t>
            </w:r>
            <w:proofErr w:type="gramStart"/>
            <w:r w:rsidRPr="0034189A">
              <w:rPr>
                <w:rFonts w:ascii="Open Sans" w:hAnsi="Open Sans" w:cs="Open Sans"/>
              </w:rPr>
              <w:t>reporting</w:t>
            </w:r>
            <w:r w:rsidRPr="0034189A">
              <w:rPr>
                <w:rStyle w:val="Clear"/>
                <w:rFonts w:ascii="Open Sans" w:hAnsi="Open Sans" w:cs="Open Sans"/>
              </w:rPr>
              <w:t>;</w:t>
            </w:r>
            <w:proofErr w:type="gramEnd"/>
          </w:p>
          <w:p w14:paraId="28E26CAB"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discuss its impact on industry; and</w:t>
            </w:r>
          </w:p>
          <w:p w14:paraId="116FAE52"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describe Generally Accepted Accounting Principles (GAAP).</w:t>
            </w:r>
          </w:p>
          <w:p w14:paraId="1203C96F" w14:textId="7406C0F8" w:rsidR="006857D1" w:rsidRPr="0034189A" w:rsidRDefault="006857D1" w:rsidP="0034189A">
            <w:pPr>
              <w:pStyle w:val="PARAGRAPH1"/>
              <w:spacing w:before="0" w:after="0"/>
              <w:rPr>
                <w:rFonts w:ascii="Open Sans" w:hAnsi="Open Sans" w:cs="Open Sans"/>
              </w:rPr>
            </w:pPr>
            <w:r w:rsidRPr="0034189A">
              <w:rPr>
                <w:rFonts w:ascii="Open Sans" w:hAnsi="Open Sans" w:cs="Open Sans"/>
              </w:rPr>
              <w:t>(3)</w:t>
            </w:r>
            <w:r w:rsidRPr="0034189A">
              <w:rPr>
                <w:rFonts w:ascii="Open Sans" w:hAnsi="Open Sans" w:cs="Open Sans"/>
              </w:rPr>
              <w:tab/>
              <w:t>The student uses career planning concepts, tools, and strategies to explore accounting careers. The student is expected to:</w:t>
            </w:r>
          </w:p>
          <w:p w14:paraId="4E6C9A48" w14:textId="1B840CD0" w:rsidR="00022991" w:rsidRPr="0034189A" w:rsidRDefault="006857D1"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discuss the significance of responsibility in accounting such as eth</w:t>
            </w:r>
            <w:r w:rsidR="00463BD2" w:rsidRPr="0034189A">
              <w:rPr>
                <w:rFonts w:ascii="Open Sans" w:hAnsi="Open Sans" w:cs="Open Sans"/>
              </w:rPr>
              <w:t>ical and social responsibility.</w:t>
            </w:r>
          </w:p>
        </w:tc>
      </w:tr>
      <w:tr w:rsidR="00022991" w:rsidRPr="0034189A"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56625487" w14:textId="25195C75" w:rsidR="00AD518B" w:rsidRPr="0034189A" w:rsidRDefault="00AD518B" w:rsidP="00AD518B">
                <w:pPr>
                  <w:rPr>
                    <w:rFonts w:ascii="Open Sans" w:hAnsi="Open Sans" w:cs="Open Sans"/>
                    <w:b/>
                    <w:bCs/>
                  </w:rPr>
                </w:pPr>
                <w:r w:rsidRPr="0034189A">
                  <w:rPr>
                    <w:rFonts w:ascii="Open Sans" w:hAnsi="Open Sans" w:cs="Open Sans"/>
                    <w:b/>
                    <w:bCs/>
                  </w:rPr>
                  <w:t xml:space="preserve">Unit </w:t>
                </w:r>
                <w:r w:rsidR="0044327C" w:rsidRPr="0034189A">
                  <w:rPr>
                    <w:rFonts w:ascii="Open Sans" w:hAnsi="Open Sans" w:cs="Open Sans"/>
                    <w:b/>
                    <w:bCs/>
                  </w:rPr>
                  <w:t>3</w:t>
                </w:r>
                <w:r w:rsidR="00463BD2" w:rsidRPr="0034189A">
                  <w:rPr>
                    <w:rFonts w:ascii="Open Sans" w:hAnsi="Open Sans" w:cs="Open Sans"/>
                    <w:b/>
                    <w:bCs/>
                  </w:rPr>
                  <w:t>: Accounting Cycles and Financial Statements</w:t>
                </w:r>
                <w:r w:rsidR="004D0A87" w:rsidRPr="0034189A">
                  <w:rPr>
                    <w:rFonts w:ascii="Open Sans" w:hAnsi="Open Sans" w:cs="Open Sans"/>
                    <w:b/>
                    <w:bCs/>
                  </w:rPr>
                  <w:t xml:space="preserve"> </w:t>
                </w:r>
              </w:p>
              <w:p w14:paraId="04F8B4A9" w14:textId="77777777" w:rsidR="00627C9C" w:rsidRPr="0034189A" w:rsidRDefault="00627C9C" w:rsidP="00AD518B">
                <w:pPr>
                  <w:rPr>
                    <w:rFonts w:ascii="Open Sans" w:hAnsi="Open Sans" w:cs="Open Sans"/>
                    <w:b/>
                    <w:bCs/>
                  </w:rPr>
                </w:pPr>
              </w:p>
              <w:p w14:paraId="47E694E5" w14:textId="36635ADC" w:rsidR="00C039E4" w:rsidRPr="0034189A" w:rsidRDefault="00CE3B8E" w:rsidP="005B5F9B">
                <w:pPr>
                  <w:rPr>
                    <w:rFonts w:ascii="Open Sans" w:hAnsi="Open Sans" w:cs="Open Sans"/>
                  </w:rPr>
                </w:pPr>
                <w:r w:rsidRPr="0034189A">
                  <w:rPr>
                    <w:rFonts w:ascii="Open Sans" w:hAnsi="Open Sans" w:cs="Open Sans"/>
                  </w:rPr>
                  <w:t>Students will discuss</w:t>
                </w:r>
                <w:r w:rsidR="00627C9C" w:rsidRPr="0034189A">
                  <w:rPr>
                    <w:rFonts w:ascii="Open Sans" w:hAnsi="Open Sans" w:cs="Open Sans"/>
                  </w:rPr>
                  <w:t xml:space="preserve"> and demonstrate an understanding of</w:t>
                </w:r>
                <w:r w:rsidR="00463BD2" w:rsidRPr="0034189A">
                  <w:rPr>
                    <w:rFonts w:ascii="Open Sans" w:hAnsi="Open Sans" w:cs="Open Sans"/>
                  </w:rPr>
                  <w:t xml:space="preserve"> accounting cycles</w:t>
                </w:r>
                <w:r w:rsidR="005B5F9B" w:rsidRPr="0034189A">
                  <w:rPr>
                    <w:rFonts w:ascii="Open Sans" w:hAnsi="Open Sans" w:cs="Open Sans"/>
                  </w:rPr>
                  <w:t xml:space="preserve"> </w:t>
                </w:r>
                <w:r w:rsidR="00463BD2" w:rsidRPr="0034189A">
                  <w:rPr>
                    <w:rFonts w:ascii="Open Sans" w:hAnsi="Open Sans" w:cs="Open Sans"/>
                  </w:rPr>
                  <w:t xml:space="preserve">and </w:t>
                </w:r>
                <w:r w:rsidR="005B5F9B" w:rsidRPr="0034189A">
                  <w:rPr>
                    <w:rFonts w:ascii="Open Sans" w:hAnsi="Open Sans" w:cs="Open Sans"/>
                  </w:rPr>
                  <w:t xml:space="preserve">the procedures to </w:t>
                </w:r>
                <w:r w:rsidR="00463BD2" w:rsidRPr="0034189A">
                  <w:rPr>
                    <w:rFonts w:ascii="Open Sans" w:hAnsi="Open Sans" w:cs="Open Sans"/>
                  </w:rPr>
                  <w:t>complete an accounting cycle for a service business</w:t>
                </w:r>
                <w:r w:rsidR="00627C9C" w:rsidRPr="0034189A">
                  <w:rPr>
                    <w:rFonts w:ascii="Open Sans" w:hAnsi="Open Sans" w:cs="Open Sans"/>
                  </w:rPr>
                  <w:t>. Students will create and/or use graph</w:t>
                </w:r>
                <w:r w:rsidR="005B5F9B" w:rsidRPr="0034189A">
                  <w:rPr>
                    <w:rFonts w:ascii="Open Sans" w:hAnsi="Open Sans" w:cs="Open Sans"/>
                  </w:rPr>
                  <w:t xml:space="preserve">ical </w:t>
                </w:r>
                <w:r w:rsidR="005B5F9B" w:rsidRPr="0034189A">
                  <w:rPr>
                    <w:rFonts w:ascii="Open Sans" w:hAnsi="Open Sans" w:cs="Open Sans"/>
                  </w:rPr>
                  <w:lastRenderedPageBreak/>
                  <w:t>representations</w:t>
                </w:r>
                <w:r w:rsidR="00627C9C" w:rsidRPr="0034189A">
                  <w:rPr>
                    <w:rFonts w:ascii="Open Sans" w:hAnsi="Open Sans" w:cs="Open Sans"/>
                  </w:rPr>
                  <w:t>, diagrams,</w:t>
                </w:r>
                <w:r w:rsidR="005B5F9B" w:rsidRPr="0034189A">
                  <w:rPr>
                    <w:rFonts w:ascii="Open Sans" w:hAnsi="Open Sans" w:cs="Open Sans"/>
                  </w:rPr>
                  <w:t xml:space="preserve"> and/or</w:t>
                </w:r>
                <w:r w:rsidR="00627C9C" w:rsidRPr="0034189A">
                  <w:rPr>
                    <w:rFonts w:ascii="Open Sans" w:hAnsi="Open Sans" w:cs="Open Sans"/>
                  </w:rPr>
                  <w:t xml:space="preserve"> </w:t>
                </w:r>
                <w:r w:rsidR="005B5F9B" w:rsidRPr="0034189A">
                  <w:rPr>
                    <w:rFonts w:ascii="Open Sans" w:hAnsi="Open Sans" w:cs="Open Sans"/>
                  </w:rPr>
                  <w:t>text</w:t>
                </w:r>
                <w:r w:rsidR="00627C9C" w:rsidRPr="0034189A">
                  <w:rPr>
                    <w:rFonts w:ascii="Open Sans" w:hAnsi="Open Sans" w:cs="Open Sans"/>
                  </w:rPr>
                  <w:t xml:space="preserve"> to explain and illustrate</w:t>
                </w:r>
                <w:r w:rsidR="005B5F9B" w:rsidRPr="0034189A">
                  <w:rPr>
                    <w:rFonts w:ascii="Open Sans" w:hAnsi="Open Sans" w:cs="Open Sans"/>
                  </w:rPr>
                  <w:t xml:space="preserve"> their completed accounting cycles</w:t>
                </w:r>
                <w:r w:rsidR="00627C9C" w:rsidRPr="0034189A">
                  <w:rPr>
                    <w:rFonts w:ascii="Open Sans" w:hAnsi="Open Sans" w:cs="Open Sans"/>
                  </w:rPr>
                  <w:t xml:space="preserve">. </w:t>
                </w:r>
                <w:r w:rsidR="008B5042" w:rsidRPr="0034189A">
                  <w:rPr>
                    <w:rFonts w:ascii="Open Sans" w:hAnsi="Open Sans" w:cs="Open Sans"/>
                  </w:rPr>
                  <w:t>Students will</w:t>
                </w:r>
                <w:r w:rsidR="005B5F9B" w:rsidRPr="0034189A">
                  <w:rPr>
                    <w:rFonts w:ascii="Open Sans" w:hAnsi="Open Sans" w:cs="Open Sans"/>
                  </w:rPr>
                  <w:t xml:space="preserve"> also</w:t>
                </w:r>
                <w:r w:rsidR="008B5042" w:rsidRPr="0034189A">
                  <w:rPr>
                    <w:rFonts w:ascii="Open Sans" w:hAnsi="Open Sans" w:cs="Open Sans"/>
                  </w:rPr>
                  <w:t xml:space="preserve"> be given opportunities to examine, discuss, and analyze actual or simulated</w:t>
                </w:r>
                <w:r w:rsidR="005B5F9B" w:rsidRPr="0034189A">
                  <w:rPr>
                    <w:rFonts w:ascii="Open Sans" w:hAnsi="Open Sans" w:cs="Open Sans"/>
                  </w:rPr>
                  <w:t xml:space="preserve"> journals, charts of accounts, and financial statements</w:t>
                </w:r>
                <w:r w:rsidR="00FF404A" w:rsidRPr="0034189A">
                  <w:rPr>
                    <w:rFonts w:ascii="Open Sans" w:hAnsi="Open Sans" w:cs="Open Sans"/>
                  </w:rPr>
                  <w:t>,</w:t>
                </w:r>
                <w:r w:rsidR="005B5F9B" w:rsidRPr="0034189A">
                  <w:rPr>
                    <w:rFonts w:ascii="Open Sans" w:hAnsi="Open Sans" w:cs="Open Sans"/>
                  </w:rPr>
                  <w:t xml:space="preserve"> and i</w:t>
                </w:r>
                <w:r w:rsidR="008B5042" w:rsidRPr="0034189A">
                  <w:rPr>
                    <w:rFonts w:ascii="Open Sans" w:hAnsi="Open Sans" w:cs="Open Sans"/>
                  </w:rPr>
                  <w:t xml:space="preserve">n classroom activities, discussions, and/or presentations, </w:t>
                </w:r>
                <w:r w:rsidRPr="0034189A">
                  <w:rPr>
                    <w:rFonts w:ascii="Open Sans" w:hAnsi="Open Sans" w:cs="Open Sans"/>
                  </w:rPr>
                  <w:t>learn</w:t>
                </w:r>
                <w:r w:rsidR="005B5F9B" w:rsidRPr="0034189A">
                  <w:rPr>
                    <w:rFonts w:ascii="Open Sans" w:hAnsi="Open Sans" w:cs="Open Sans"/>
                  </w:rPr>
                  <w:t xml:space="preserve"> and demonstrate how to post journal entries, prepare worksheets and trial balances, and prepare financial statements, including income statements, balance sheets, statements of stockholders' equity, and changes in owners' equity</w:t>
                </w:r>
                <w:r w:rsidR="008B5042" w:rsidRPr="0034189A">
                  <w:rPr>
                    <w:rFonts w:ascii="Open Sans" w:hAnsi="Open Sans" w:cs="Open Sans"/>
                  </w:rPr>
                  <w:t>.</w:t>
                </w:r>
              </w:p>
            </w:sdtContent>
          </w:sdt>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sdt>
                <w:sdtPr>
                  <w:rPr>
                    <w:rFonts w:ascii="Open Sans" w:hAnsi="Open Sans" w:cs="Open Sans"/>
                    <w:bCs/>
                  </w:rPr>
                  <w:id w:val="-1235091643"/>
                  <w:placeholder>
                    <w:docPart w:val="5D4CD6A795274D2C97C923D72D937AFC"/>
                  </w:placeholder>
                  <w:docPartList>
                    <w:docPartGallery w:val="Quick Parts"/>
                  </w:docPartList>
                </w:sdtPr>
                <w:sdtEndPr/>
                <w:sdtContent>
                  <w:sdt>
                    <w:sdtPr>
                      <w:rPr>
                        <w:rFonts w:ascii="Open Sans" w:hAnsi="Open Sans" w:cs="Open Sans"/>
                        <w:bCs/>
                      </w:rPr>
                      <w:id w:val="2060895927"/>
                      <w:placeholder>
                        <w:docPart w:val="FB63FC2171FA415B8DD609576CBA1A1C"/>
                      </w:placeholder>
                      <w:docPartList>
                        <w:docPartGallery w:val="Quick Parts"/>
                      </w:docPartList>
                    </w:sdtPr>
                    <w:sdtEndPr/>
                    <w:sdtContent>
                      <w:p w14:paraId="5BF27976" w14:textId="04FD0299" w:rsidR="005C52B0" w:rsidRPr="0034189A" w:rsidRDefault="007A01E5" w:rsidP="005C52B0">
                        <w:pPr>
                          <w:jc w:val="center"/>
                          <w:rPr>
                            <w:rFonts w:ascii="Open Sans" w:hAnsi="Open Sans" w:cs="Open Sans"/>
                          </w:rPr>
                        </w:pPr>
                        <w:r w:rsidRPr="0034189A">
                          <w:rPr>
                            <w:rFonts w:ascii="Open Sans" w:hAnsi="Open Sans" w:cs="Open Sans"/>
                          </w:rPr>
                          <w:t>20</w:t>
                        </w:r>
                        <w:r w:rsidR="005C52B0" w:rsidRPr="0034189A">
                          <w:rPr>
                            <w:rFonts w:ascii="Open Sans" w:hAnsi="Open Sans" w:cs="Open Sans"/>
                          </w:rPr>
                          <w:t xml:space="preserve"> periods</w:t>
                        </w:r>
                      </w:p>
                      <w:p w14:paraId="002A92D7" w14:textId="312C03A1" w:rsidR="005C52B0" w:rsidRPr="0034189A" w:rsidRDefault="007A01E5" w:rsidP="005C52B0">
                        <w:pPr>
                          <w:jc w:val="center"/>
                          <w:rPr>
                            <w:rFonts w:ascii="Open Sans" w:hAnsi="Open Sans" w:cs="Open Sans"/>
                            <w:bCs/>
                          </w:rPr>
                        </w:pPr>
                        <w:r w:rsidRPr="0034189A">
                          <w:rPr>
                            <w:rFonts w:ascii="Open Sans" w:hAnsi="Open Sans" w:cs="Open Sans"/>
                          </w:rPr>
                          <w:t>900</w:t>
                        </w:r>
                        <w:r w:rsidR="005C52B0" w:rsidRPr="0034189A">
                          <w:rPr>
                            <w:rFonts w:ascii="Open Sans" w:hAnsi="Open Sans" w:cs="Open Sans"/>
                          </w:rPr>
                          <w:t xml:space="preserve"> minutes</w:t>
                        </w:r>
                      </w:p>
                    </w:sdtContent>
                  </w:sdt>
                  <w:p w14:paraId="02045897" w14:textId="0AF6791F" w:rsidR="00022991" w:rsidRPr="0034189A" w:rsidRDefault="00757A71" w:rsidP="00665289">
                    <w:pPr>
                      <w:rPr>
                        <w:rFonts w:ascii="Open Sans" w:hAnsi="Open Sans" w:cs="Open Sans"/>
                        <w:bCs/>
                      </w:rPr>
                    </w:pPr>
                  </w:p>
                </w:sdtContent>
              </w:sdt>
            </w:sdtContent>
          </w:sdt>
          <w:p w14:paraId="416DFF09" w14:textId="1FFF7CAC" w:rsidR="00C039E4" w:rsidRPr="0034189A" w:rsidRDefault="00C039E4" w:rsidP="5BD3E6A3">
            <w:pPr>
              <w:jc w:val="center"/>
              <w:rPr>
                <w:rFonts w:ascii="Open Sans" w:hAnsi="Open Sans" w:cs="Open Sans"/>
              </w:rPr>
            </w:pPr>
          </w:p>
        </w:tc>
        <w:tc>
          <w:tcPr>
            <w:tcW w:w="7560" w:type="dxa"/>
            <w:gridSpan w:val="2"/>
            <w:shd w:val="clear" w:color="auto" w:fill="auto"/>
          </w:tcPr>
          <w:p w14:paraId="2340C223" w14:textId="77777777" w:rsidR="006857D1" w:rsidRPr="0034189A" w:rsidRDefault="006857D1" w:rsidP="0034189A">
            <w:pPr>
              <w:pStyle w:val="PARAGRAPH1"/>
              <w:spacing w:before="0" w:after="0"/>
              <w:rPr>
                <w:rFonts w:ascii="Open Sans" w:hAnsi="Open Sans" w:cs="Open Sans"/>
              </w:rPr>
            </w:pPr>
            <w:r w:rsidRPr="0034189A">
              <w:rPr>
                <w:rFonts w:ascii="Open Sans" w:hAnsi="Open Sans" w:cs="Open Sans"/>
              </w:rPr>
              <w:t>(1)</w:t>
            </w:r>
            <w:r w:rsidRPr="0034189A">
              <w:rPr>
                <w:rFonts w:ascii="Open Sans" w:hAnsi="Open Sans" w:cs="Open Sans"/>
              </w:rPr>
              <w:tab/>
              <w:t>The student demonstrates professional standards/employability skills as required by business and industry. The student is expected to:</w:t>
            </w:r>
          </w:p>
          <w:p w14:paraId="573272FA" w14:textId="4AE3E193" w:rsidR="006857D1" w:rsidRPr="0034189A" w:rsidRDefault="006857D1"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 xml:space="preserve">perform numerical and arithmetic </w:t>
            </w:r>
            <w:proofErr w:type="gramStart"/>
            <w:r w:rsidRPr="0034189A">
              <w:rPr>
                <w:rFonts w:ascii="Open Sans" w:hAnsi="Open Sans" w:cs="Open Sans"/>
              </w:rPr>
              <w:t>applications;</w:t>
            </w:r>
            <w:proofErr w:type="gramEnd"/>
          </w:p>
          <w:p w14:paraId="2A50A778" w14:textId="0FC43E22" w:rsidR="006857D1" w:rsidRPr="0034189A" w:rsidRDefault="006857D1" w:rsidP="0034189A">
            <w:pPr>
              <w:pStyle w:val="SUBPARAGRAPHA"/>
              <w:spacing w:before="0" w:after="0"/>
              <w:rPr>
                <w:rFonts w:ascii="Open Sans" w:hAnsi="Open Sans" w:cs="Open Sans"/>
              </w:rPr>
            </w:pPr>
            <w:r w:rsidRPr="0034189A">
              <w:rPr>
                <w:rFonts w:ascii="Open Sans" w:hAnsi="Open Sans" w:cs="Open Sans"/>
              </w:rPr>
              <w:t>(E)</w:t>
            </w:r>
            <w:r w:rsidRPr="0034189A">
              <w:rPr>
                <w:rFonts w:ascii="Open Sans" w:hAnsi="Open Sans" w:cs="Open Sans"/>
              </w:rPr>
              <w:tab/>
              <w:t>demonstrate effective problem solving.</w:t>
            </w:r>
          </w:p>
          <w:p w14:paraId="6C033035" w14:textId="77777777" w:rsidR="004153F8" w:rsidRPr="0034189A" w:rsidRDefault="004153F8" w:rsidP="0034189A">
            <w:pPr>
              <w:pStyle w:val="PARAGRAPH1"/>
              <w:spacing w:before="0" w:after="0"/>
              <w:rPr>
                <w:rFonts w:ascii="Open Sans" w:hAnsi="Open Sans" w:cs="Open Sans"/>
              </w:rPr>
            </w:pPr>
            <w:r w:rsidRPr="0034189A">
              <w:rPr>
                <w:rFonts w:ascii="Open Sans" w:hAnsi="Open Sans" w:cs="Open Sans"/>
              </w:rPr>
              <w:t>(4)</w:t>
            </w:r>
            <w:r w:rsidRPr="0034189A">
              <w:rPr>
                <w:rFonts w:ascii="Open Sans" w:hAnsi="Open Sans" w:cs="Open Sans"/>
              </w:rPr>
              <w:tab/>
              <w:t xml:space="preserve">The student uses equations, graphical representations, accounting tools, strategies, and automated systems in </w:t>
            </w:r>
            <w:r w:rsidRPr="0034189A">
              <w:rPr>
                <w:rFonts w:ascii="Open Sans" w:hAnsi="Open Sans" w:cs="Open Sans"/>
              </w:rPr>
              <w:lastRenderedPageBreak/>
              <w:t>real-world situations to maintain, monitor, control, and plan the use of financial resources. The student will complete an accounting cycle for a service business. The student is expected to:</w:t>
            </w:r>
          </w:p>
          <w:p w14:paraId="515D5B50"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 xml:space="preserve">illustrate the accounting </w:t>
            </w:r>
            <w:proofErr w:type="gramStart"/>
            <w:r w:rsidRPr="0034189A">
              <w:rPr>
                <w:rFonts w:ascii="Open Sans" w:hAnsi="Open Sans" w:cs="Open Sans"/>
              </w:rPr>
              <w:t>cycle;</w:t>
            </w:r>
            <w:proofErr w:type="gramEnd"/>
          </w:p>
          <w:p w14:paraId="0584E1DC"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 xml:space="preserve">analyze the effects of transactions on the accounting equation and use T accounts to analyze </w:t>
            </w:r>
            <w:proofErr w:type="gramStart"/>
            <w:r w:rsidRPr="0034189A">
              <w:rPr>
                <w:rFonts w:ascii="Open Sans" w:hAnsi="Open Sans" w:cs="Open Sans"/>
              </w:rPr>
              <w:t>transactions;</w:t>
            </w:r>
            <w:proofErr w:type="gramEnd"/>
          </w:p>
          <w:p w14:paraId="55D96793"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 xml:space="preserve">prepare a chart of </w:t>
            </w:r>
            <w:proofErr w:type="gramStart"/>
            <w:r w:rsidRPr="0034189A">
              <w:rPr>
                <w:rFonts w:ascii="Open Sans" w:hAnsi="Open Sans" w:cs="Open Sans"/>
              </w:rPr>
              <w:t>accounts;</w:t>
            </w:r>
            <w:proofErr w:type="gramEnd"/>
          </w:p>
          <w:p w14:paraId="10674427"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(D)</w:t>
            </w:r>
            <w:r w:rsidRPr="0034189A">
              <w:rPr>
                <w:rFonts w:ascii="Open Sans" w:hAnsi="Open Sans" w:cs="Open Sans"/>
              </w:rPr>
              <w:tab/>
              <w:t xml:space="preserve">journalize transactions in a general </w:t>
            </w:r>
            <w:proofErr w:type="gramStart"/>
            <w:r w:rsidRPr="0034189A">
              <w:rPr>
                <w:rFonts w:ascii="Open Sans" w:hAnsi="Open Sans" w:cs="Open Sans"/>
              </w:rPr>
              <w:t>journal;</w:t>
            </w:r>
            <w:proofErr w:type="gramEnd"/>
          </w:p>
          <w:p w14:paraId="64AE4629"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(E)</w:t>
            </w:r>
            <w:r w:rsidRPr="0034189A">
              <w:rPr>
                <w:rFonts w:ascii="Open Sans" w:hAnsi="Open Sans" w:cs="Open Sans"/>
              </w:rPr>
              <w:tab/>
              <w:t xml:space="preserve">post journal entries to general ledger </w:t>
            </w:r>
            <w:proofErr w:type="gramStart"/>
            <w:r w:rsidRPr="0034189A">
              <w:rPr>
                <w:rFonts w:ascii="Open Sans" w:hAnsi="Open Sans" w:cs="Open Sans"/>
              </w:rPr>
              <w:t>accounts;</w:t>
            </w:r>
            <w:proofErr w:type="gramEnd"/>
          </w:p>
          <w:p w14:paraId="0CC6835E"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(F)</w:t>
            </w:r>
            <w:r w:rsidRPr="0034189A">
              <w:rPr>
                <w:rFonts w:ascii="Open Sans" w:hAnsi="Open Sans" w:cs="Open Sans"/>
              </w:rPr>
              <w:tab/>
              <w:t xml:space="preserve">prepare work </w:t>
            </w:r>
            <w:proofErr w:type="gramStart"/>
            <w:r w:rsidRPr="0034189A">
              <w:rPr>
                <w:rFonts w:ascii="Open Sans" w:hAnsi="Open Sans" w:cs="Open Sans"/>
              </w:rPr>
              <w:t>sheets;</w:t>
            </w:r>
            <w:proofErr w:type="gramEnd"/>
          </w:p>
          <w:p w14:paraId="36AA52EA"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(G)</w:t>
            </w:r>
            <w:r w:rsidRPr="0034189A">
              <w:rPr>
                <w:rFonts w:ascii="Open Sans" w:hAnsi="Open Sans" w:cs="Open Sans"/>
              </w:rPr>
              <w:tab/>
              <w:t xml:space="preserve">prepare a trial </w:t>
            </w:r>
            <w:proofErr w:type="gramStart"/>
            <w:r w:rsidRPr="0034189A">
              <w:rPr>
                <w:rFonts w:ascii="Open Sans" w:hAnsi="Open Sans" w:cs="Open Sans"/>
              </w:rPr>
              <w:t>balance;</w:t>
            </w:r>
            <w:proofErr w:type="gramEnd"/>
          </w:p>
          <w:p w14:paraId="3F3BA377"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(H)</w:t>
            </w:r>
            <w:r w:rsidRPr="0034189A">
              <w:rPr>
                <w:rFonts w:ascii="Open Sans" w:hAnsi="Open Sans" w:cs="Open Sans"/>
              </w:rPr>
              <w:tab/>
              <w:t xml:space="preserve">journalize and post adjusting and closing </w:t>
            </w:r>
            <w:proofErr w:type="gramStart"/>
            <w:r w:rsidRPr="0034189A">
              <w:rPr>
                <w:rFonts w:ascii="Open Sans" w:hAnsi="Open Sans" w:cs="Open Sans"/>
              </w:rPr>
              <w:t>entries;</w:t>
            </w:r>
            <w:proofErr w:type="gramEnd"/>
          </w:p>
          <w:p w14:paraId="6DFAD881"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(I)</w:t>
            </w:r>
            <w:r w:rsidRPr="0034189A">
              <w:rPr>
                <w:rFonts w:ascii="Open Sans" w:hAnsi="Open Sans" w:cs="Open Sans"/>
              </w:rPr>
              <w:tab/>
              <w:t>prepare a post-closing trial balance; and</w:t>
            </w:r>
          </w:p>
          <w:p w14:paraId="4067EE7B" w14:textId="365E97C5" w:rsidR="00022991" w:rsidRPr="0034189A" w:rsidRDefault="004153F8" w:rsidP="0034189A">
            <w:pPr>
              <w:pStyle w:val="SUBPARAGRAPHA"/>
              <w:spacing w:before="0" w:after="0"/>
              <w:rPr>
                <w:rFonts w:ascii="Open Sans" w:hAnsi="Open Sans" w:cs="Open Sans"/>
              </w:rPr>
            </w:pPr>
            <w:r w:rsidRPr="0034189A">
              <w:rPr>
                <w:rFonts w:ascii="Open Sans" w:hAnsi="Open Sans" w:cs="Open Sans"/>
              </w:rPr>
              <w:t>(J)</w:t>
            </w:r>
            <w:r w:rsidRPr="0034189A">
              <w:rPr>
                <w:rFonts w:ascii="Open Sans" w:hAnsi="Open Sans" w:cs="Open Sans"/>
              </w:rPr>
              <w:tab/>
              <w:t>prepare financial statements, including income statements, balance sheets, statements of stockholders' equity, and changes in owners' equity.</w:t>
            </w:r>
          </w:p>
        </w:tc>
      </w:tr>
      <w:tr w:rsidR="00022991" w:rsidRPr="0034189A"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61F048AC" w14:textId="14C50E08" w:rsidR="00AD518B" w:rsidRPr="0034189A" w:rsidRDefault="00AD518B" w:rsidP="00AD518B">
                <w:pPr>
                  <w:rPr>
                    <w:rFonts w:ascii="Open Sans" w:hAnsi="Open Sans" w:cs="Open Sans"/>
                    <w:b/>
                    <w:bCs/>
                  </w:rPr>
                </w:pPr>
                <w:r w:rsidRPr="0034189A">
                  <w:rPr>
                    <w:rFonts w:ascii="Open Sans" w:hAnsi="Open Sans" w:cs="Open Sans"/>
                    <w:b/>
                    <w:bCs/>
                  </w:rPr>
                  <w:t xml:space="preserve">Unit </w:t>
                </w:r>
                <w:r w:rsidR="0044327C" w:rsidRPr="0034189A">
                  <w:rPr>
                    <w:rFonts w:ascii="Open Sans" w:hAnsi="Open Sans" w:cs="Open Sans"/>
                    <w:b/>
                    <w:bCs/>
                  </w:rPr>
                  <w:t>4</w:t>
                </w:r>
                <w:r w:rsidR="001D4EC2" w:rsidRPr="0034189A">
                  <w:rPr>
                    <w:rFonts w:ascii="Open Sans" w:hAnsi="Open Sans" w:cs="Open Sans"/>
                    <w:b/>
                    <w:bCs/>
                  </w:rPr>
                  <w:t xml:space="preserve">: </w:t>
                </w:r>
                <w:r w:rsidR="00685F6F" w:rsidRPr="0034189A">
                  <w:rPr>
                    <w:rFonts w:ascii="Open Sans" w:hAnsi="Open Sans" w:cs="Open Sans"/>
                    <w:b/>
                    <w:bCs/>
                  </w:rPr>
                  <w:t>Cash Controls, EFTs, and Bank Statements</w:t>
                </w:r>
              </w:p>
              <w:p w14:paraId="7712DB22" w14:textId="34268856" w:rsidR="00AD518B" w:rsidRPr="0034189A" w:rsidRDefault="00AD518B" w:rsidP="00AD518B">
                <w:pPr>
                  <w:rPr>
                    <w:rFonts w:ascii="Open Sans" w:hAnsi="Open Sans" w:cs="Open Sans"/>
                  </w:rPr>
                </w:pPr>
              </w:p>
              <w:p w14:paraId="7042F300" w14:textId="380C0D3B" w:rsidR="00022991" w:rsidRPr="0034189A" w:rsidRDefault="00F0033E" w:rsidP="5BD3E6A3">
                <w:pPr>
                  <w:rPr>
                    <w:rFonts w:ascii="Open Sans" w:hAnsi="Open Sans" w:cs="Open Sans"/>
                  </w:rPr>
                </w:pPr>
                <w:r w:rsidRPr="0034189A">
                  <w:rPr>
                    <w:rFonts w:ascii="Open Sans" w:hAnsi="Open Sans" w:cs="Open Sans"/>
                  </w:rPr>
                  <w:t xml:space="preserve">Students will </w:t>
                </w:r>
                <w:r w:rsidR="00FF404A" w:rsidRPr="0034189A">
                  <w:rPr>
                    <w:rFonts w:ascii="Open Sans" w:hAnsi="Open Sans" w:cs="Open Sans"/>
                  </w:rPr>
                  <w:t xml:space="preserve">examine and discuss bank statements and journals, and </w:t>
                </w:r>
                <w:r w:rsidRPr="0034189A">
                  <w:rPr>
                    <w:rFonts w:ascii="Open Sans" w:hAnsi="Open Sans" w:cs="Open Sans"/>
                  </w:rPr>
                  <w:t xml:space="preserve">learn, discuss, </w:t>
                </w:r>
                <w:r w:rsidR="00BC2BB2" w:rsidRPr="0034189A">
                  <w:rPr>
                    <w:rFonts w:ascii="Open Sans" w:hAnsi="Open Sans" w:cs="Open Sans"/>
                  </w:rPr>
                  <w:t xml:space="preserve">and </w:t>
                </w:r>
                <w:r w:rsidR="00685F6F" w:rsidRPr="0034189A">
                  <w:rPr>
                    <w:rFonts w:ascii="Open Sans" w:hAnsi="Open Sans" w:cs="Open Sans"/>
                  </w:rPr>
                  <w:t xml:space="preserve">explain cash control procedures such as bank account access, </w:t>
                </w:r>
                <w:r w:rsidR="00685F6F" w:rsidRPr="0034189A">
                  <w:rPr>
                    <w:rFonts w:ascii="Open Sans" w:hAnsi="Open Sans" w:cs="Open Sans"/>
                  </w:rPr>
                  <w:lastRenderedPageBreak/>
                  <w:t xml:space="preserve">dual control, timely account reconciliations, and security of check stock, how to prove cash and reconcile bank statements, and how to journalize and post cash-related entries. </w:t>
                </w:r>
                <w:r w:rsidR="00FF404A" w:rsidRPr="0034189A">
                  <w:rPr>
                    <w:rFonts w:ascii="Open Sans" w:hAnsi="Open Sans" w:cs="Open Sans"/>
                  </w:rPr>
                  <w:t>Students will also be given an opportunity to demonstrate effective problem solving in real world bank statement reconciliation activities. As a culminating activity for the unit, s</w:t>
                </w:r>
                <w:r w:rsidRPr="0034189A">
                  <w:rPr>
                    <w:rFonts w:ascii="Open Sans" w:hAnsi="Open Sans" w:cs="Open Sans"/>
                  </w:rPr>
                  <w:t>tudents will create and/or use graph</w:t>
                </w:r>
                <w:r w:rsidR="00685F6F" w:rsidRPr="0034189A">
                  <w:rPr>
                    <w:rFonts w:ascii="Open Sans" w:hAnsi="Open Sans" w:cs="Open Sans"/>
                  </w:rPr>
                  <w:t>ical representation</w:t>
                </w:r>
                <w:r w:rsidRPr="0034189A">
                  <w:rPr>
                    <w:rFonts w:ascii="Open Sans" w:hAnsi="Open Sans" w:cs="Open Sans"/>
                  </w:rPr>
                  <w:t>s, diagrams,</w:t>
                </w:r>
                <w:r w:rsidR="00A6064A" w:rsidRPr="0034189A">
                  <w:rPr>
                    <w:rFonts w:ascii="Open Sans" w:hAnsi="Open Sans" w:cs="Open Sans"/>
                  </w:rPr>
                  <w:t xml:space="preserve"> </w:t>
                </w:r>
                <w:r w:rsidR="00685F6F" w:rsidRPr="0034189A">
                  <w:rPr>
                    <w:rFonts w:ascii="Open Sans" w:hAnsi="Open Sans" w:cs="Open Sans"/>
                  </w:rPr>
                  <w:t xml:space="preserve">and/or </w:t>
                </w:r>
                <w:r w:rsidR="00A6064A" w:rsidRPr="0034189A">
                  <w:rPr>
                    <w:rFonts w:ascii="Open Sans" w:hAnsi="Open Sans" w:cs="Open Sans"/>
                  </w:rPr>
                  <w:t>text</w:t>
                </w:r>
                <w:r w:rsidR="00685F6F" w:rsidRPr="0034189A">
                  <w:rPr>
                    <w:rFonts w:ascii="Open Sans" w:hAnsi="Open Sans" w:cs="Open Sans"/>
                  </w:rPr>
                  <w:t xml:space="preserve"> </w:t>
                </w:r>
                <w:r w:rsidRPr="0034189A">
                  <w:rPr>
                    <w:rFonts w:ascii="Open Sans" w:hAnsi="Open Sans" w:cs="Open Sans"/>
                  </w:rPr>
                  <w:t>to explain</w:t>
                </w:r>
                <w:r w:rsidR="00685F6F" w:rsidRPr="0034189A">
                  <w:rPr>
                    <w:rFonts w:ascii="Open Sans" w:hAnsi="Open Sans" w:cs="Open Sans"/>
                  </w:rPr>
                  <w:t xml:space="preserve"> the benefits of electronic funds transfer</w:t>
                </w:r>
                <w:r w:rsidR="00FF404A" w:rsidRPr="0034189A">
                  <w:rPr>
                    <w:rFonts w:ascii="Open Sans" w:hAnsi="Open Sans" w:cs="Open Sans"/>
                  </w:rPr>
                  <w:t>.</w:t>
                </w:r>
              </w:p>
            </w:sdtContent>
          </w:sdt>
          <w:p w14:paraId="0AC5D4B1" w14:textId="1FFF7CAC" w:rsidR="00C039E4" w:rsidRPr="0034189A"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021765327"/>
              <w:placeholder>
                <w:docPart w:val="6487E9F060CA45C8B014A4617A139B99"/>
              </w:placeholder>
              <w:docPartList>
                <w:docPartGallery w:val="Quick Parts"/>
              </w:docPartList>
            </w:sdtPr>
            <w:sdtEndPr/>
            <w:sdtContent>
              <w:sdt>
                <w:sdtPr>
                  <w:rPr>
                    <w:rFonts w:ascii="Open Sans" w:hAnsi="Open Sans" w:cs="Open Sans"/>
                    <w:bCs/>
                  </w:rPr>
                  <w:id w:val="-97483690"/>
                  <w:placeholder>
                    <w:docPart w:val="A4557C9CC17E4C01A89B6C5F5805BA74"/>
                  </w:placeholder>
                  <w:docPartList>
                    <w:docPartGallery w:val="Quick Parts"/>
                  </w:docPartList>
                </w:sdtPr>
                <w:sdtEndPr/>
                <w:sdtContent>
                  <w:p w14:paraId="1E0F61BE" w14:textId="686D123F" w:rsidR="00F71336" w:rsidRPr="0034189A" w:rsidRDefault="00F71336" w:rsidP="00F71336">
                    <w:pPr>
                      <w:jc w:val="center"/>
                      <w:rPr>
                        <w:rFonts w:ascii="Open Sans" w:hAnsi="Open Sans" w:cs="Open Sans"/>
                      </w:rPr>
                    </w:pPr>
                    <w:r w:rsidRPr="0034189A">
                      <w:rPr>
                        <w:rFonts w:ascii="Open Sans" w:hAnsi="Open Sans" w:cs="Open Sans"/>
                      </w:rPr>
                      <w:t>20 periods</w:t>
                    </w:r>
                  </w:p>
                  <w:p w14:paraId="4F256B86" w14:textId="7508EDF8" w:rsidR="00F71336" w:rsidRPr="0034189A" w:rsidRDefault="00F71336" w:rsidP="00F71336">
                    <w:pPr>
                      <w:jc w:val="center"/>
                      <w:rPr>
                        <w:rFonts w:ascii="Open Sans" w:hAnsi="Open Sans" w:cs="Open Sans"/>
                        <w:bCs/>
                      </w:rPr>
                    </w:pPr>
                    <w:r w:rsidRPr="0034189A">
                      <w:rPr>
                        <w:rFonts w:ascii="Open Sans" w:hAnsi="Open Sans" w:cs="Open Sans"/>
                      </w:rPr>
                      <w:t>900 minutes</w:t>
                    </w:r>
                  </w:p>
                </w:sdtContent>
              </w:sdt>
              <w:p w14:paraId="22479A0D" w14:textId="6FFB0428" w:rsidR="00F71336" w:rsidRPr="0034189A" w:rsidRDefault="00757A71" w:rsidP="00F71336">
                <w:pPr>
                  <w:jc w:val="center"/>
                  <w:rPr>
                    <w:rFonts w:ascii="Open Sans" w:hAnsi="Open Sans" w:cs="Open Sans"/>
                    <w:bCs/>
                  </w:rPr>
                </w:pPr>
              </w:p>
            </w:sdtContent>
          </w:sdt>
          <w:p w14:paraId="5E8A2A2D" w14:textId="666F5573" w:rsidR="00C039E4" w:rsidRPr="0034189A" w:rsidRDefault="00F71336" w:rsidP="00F71336">
            <w:pPr>
              <w:jc w:val="center"/>
              <w:rPr>
                <w:rFonts w:ascii="Open Sans" w:hAnsi="Open Sans" w:cs="Open Sans"/>
              </w:rPr>
            </w:pPr>
            <w:r w:rsidRPr="0034189A">
              <w:rPr>
                <w:rFonts w:ascii="Open Sans" w:hAnsi="Open Sans" w:cs="Open Sans"/>
              </w:rPr>
              <w:t xml:space="preserve"> </w:t>
            </w:r>
          </w:p>
        </w:tc>
        <w:tc>
          <w:tcPr>
            <w:tcW w:w="7560" w:type="dxa"/>
            <w:gridSpan w:val="2"/>
            <w:shd w:val="clear" w:color="auto" w:fill="auto"/>
          </w:tcPr>
          <w:p w14:paraId="69825E96" w14:textId="77777777" w:rsidR="004153F8" w:rsidRPr="0034189A" w:rsidRDefault="004153F8" w:rsidP="0034189A">
            <w:pPr>
              <w:pStyle w:val="PARAGRAPH1"/>
              <w:spacing w:before="0" w:after="0"/>
              <w:rPr>
                <w:rFonts w:ascii="Open Sans" w:hAnsi="Open Sans" w:cs="Open Sans"/>
              </w:rPr>
            </w:pPr>
            <w:r w:rsidRPr="0034189A">
              <w:rPr>
                <w:rFonts w:ascii="Open Sans" w:hAnsi="Open Sans" w:cs="Open Sans"/>
              </w:rPr>
              <w:t>(1)</w:t>
            </w:r>
            <w:r w:rsidRPr="0034189A">
              <w:rPr>
                <w:rFonts w:ascii="Open Sans" w:hAnsi="Open Sans" w:cs="Open Sans"/>
              </w:rPr>
              <w:tab/>
              <w:t>The student demonstrates professional standards/employability skills as required by business and industry. The student is expected to:</w:t>
            </w:r>
          </w:p>
          <w:p w14:paraId="49738139"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 xml:space="preserve">demonstrate effective oral and written communication </w:t>
            </w:r>
            <w:proofErr w:type="gramStart"/>
            <w:r w:rsidRPr="0034189A">
              <w:rPr>
                <w:rFonts w:ascii="Open Sans" w:hAnsi="Open Sans" w:cs="Open Sans"/>
              </w:rPr>
              <w:t>skills;</w:t>
            </w:r>
            <w:proofErr w:type="gramEnd"/>
          </w:p>
          <w:p w14:paraId="6F3154A6" w14:textId="6C06B604" w:rsidR="004153F8" w:rsidRPr="0034189A" w:rsidRDefault="004153F8" w:rsidP="0034189A">
            <w:pPr>
              <w:pStyle w:val="SUBPARAGRAPHA"/>
              <w:spacing w:before="0" w:after="0"/>
              <w:rPr>
                <w:rFonts w:ascii="Open Sans" w:hAnsi="Open Sans" w:cs="Open Sans"/>
              </w:rPr>
            </w:pPr>
            <w:r w:rsidRPr="0034189A">
              <w:rPr>
                <w:rFonts w:ascii="Open Sans" w:hAnsi="Open Sans" w:cs="Open Sans"/>
              </w:rPr>
              <w:lastRenderedPageBreak/>
              <w:t>(B)</w:t>
            </w:r>
            <w:r w:rsidRPr="0034189A">
              <w:rPr>
                <w:rFonts w:ascii="Open Sans" w:hAnsi="Open Sans" w:cs="Open Sans"/>
              </w:rPr>
              <w:tab/>
              <w:t>perform numerical and arithmetic applications;</w:t>
            </w:r>
            <w:r w:rsidR="00685F6F" w:rsidRPr="0034189A">
              <w:rPr>
                <w:rFonts w:ascii="Open Sans" w:hAnsi="Open Sans" w:cs="Open Sans"/>
              </w:rPr>
              <w:t xml:space="preserve"> and</w:t>
            </w:r>
          </w:p>
          <w:p w14:paraId="5289688D"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(E)</w:t>
            </w:r>
            <w:r w:rsidRPr="0034189A">
              <w:rPr>
                <w:rFonts w:ascii="Open Sans" w:hAnsi="Open Sans" w:cs="Open Sans"/>
              </w:rPr>
              <w:tab/>
              <w:t>demonstrate effective problem solving.</w:t>
            </w:r>
          </w:p>
          <w:p w14:paraId="1063790A" w14:textId="01F26D50" w:rsidR="004153F8" w:rsidRPr="0034189A" w:rsidRDefault="004153F8" w:rsidP="0034189A">
            <w:pPr>
              <w:pStyle w:val="PARAGRAPH1"/>
              <w:spacing w:before="0" w:after="0"/>
              <w:rPr>
                <w:rFonts w:ascii="Open Sans" w:hAnsi="Open Sans" w:cs="Open Sans"/>
              </w:rPr>
            </w:pPr>
            <w:r w:rsidRPr="0034189A">
              <w:rPr>
                <w:rFonts w:ascii="Open Sans" w:hAnsi="Open Sans" w:cs="Open Sans"/>
              </w:rPr>
              <w:t>(5)</w:t>
            </w:r>
            <w:r w:rsidRPr="0034189A">
              <w:rPr>
                <w:rFonts w:ascii="Open Sans" w:hAnsi="Open Sans" w:cs="Open Sans"/>
              </w:rPr>
              <w:tab/>
              <w:t>The student analyzes cash controls. The student is expected to:</w:t>
            </w:r>
          </w:p>
          <w:p w14:paraId="53272902"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 xml:space="preserve">explain cash control procedures such as bank account access, dual control, timely account reconciliations, and security of check </w:t>
            </w:r>
            <w:proofErr w:type="gramStart"/>
            <w:r w:rsidRPr="0034189A">
              <w:rPr>
                <w:rFonts w:ascii="Open Sans" w:hAnsi="Open Sans" w:cs="Open Sans"/>
              </w:rPr>
              <w:t>stock;</w:t>
            </w:r>
            <w:proofErr w:type="gramEnd"/>
          </w:p>
          <w:p w14:paraId="205D0A4B"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 xml:space="preserve">prove cash and reconcile bank </w:t>
            </w:r>
            <w:proofErr w:type="gramStart"/>
            <w:r w:rsidRPr="0034189A">
              <w:rPr>
                <w:rFonts w:ascii="Open Sans" w:hAnsi="Open Sans" w:cs="Open Sans"/>
              </w:rPr>
              <w:t>statements;</w:t>
            </w:r>
            <w:proofErr w:type="gramEnd"/>
          </w:p>
          <w:p w14:paraId="2C60AD8C"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 xml:space="preserve">journalize and post entries to establish and replenish petty </w:t>
            </w:r>
            <w:proofErr w:type="gramStart"/>
            <w:r w:rsidRPr="0034189A">
              <w:rPr>
                <w:rFonts w:ascii="Open Sans" w:hAnsi="Open Sans" w:cs="Open Sans"/>
              </w:rPr>
              <w:t>cash;</w:t>
            </w:r>
            <w:proofErr w:type="gramEnd"/>
          </w:p>
          <w:p w14:paraId="13EEA695"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(D)</w:t>
            </w:r>
            <w:r w:rsidRPr="0034189A">
              <w:rPr>
                <w:rFonts w:ascii="Open Sans" w:hAnsi="Open Sans" w:cs="Open Sans"/>
              </w:rPr>
              <w:tab/>
              <w:t>journalize and post entries related to banking activities; and</w:t>
            </w:r>
          </w:p>
          <w:p w14:paraId="4F670193" w14:textId="1A761716" w:rsidR="00022991" w:rsidRPr="0034189A" w:rsidRDefault="004153F8" w:rsidP="0034189A">
            <w:pPr>
              <w:pStyle w:val="SUBPARAGRAPHA"/>
              <w:spacing w:before="0" w:after="0"/>
              <w:rPr>
                <w:rFonts w:ascii="Open Sans" w:hAnsi="Open Sans" w:cs="Open Sans"/>
              </w:rPr>
            </w:pPr>
            <w:r w:rsidRPr="0034189A">
              <w:rPr>
                <w:rFonts w:ascii="Open Sans" w:hAnsi="Open Sans" w:cs="Open Sans"/>
              </w:rPr>
              <w:t>(E)</w:t>
            </w:r>
            <w:r w:rsidRPr="0034189A">
              <w:rPr>
                <w:rFonts w:ascii="Open Sans" w:hAnsi="Open Sans" w:cs="Open Sans"/>
              </w:rPr>
              <w:tab/>
              <w:t>explain the benefit</w:t>
            </w:r>
            <w:r w:rsidR="003A2C24" w:rsidRPr="0034189A">
              <w:rPr>
                <w:rFonts w:ascii="Open Sans" w:hAnsi="Open Sans" w:cs="Open Sans"/>
              </w:rPr>
              <w:t>s of electronic funds transfer.</w:t>
            </w:r>
          </w:p>
        </w:tc>
      </w:tr>
      <w:tr w:rsidR="00022991" w:rsidRPr="0034189A"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2A448F97" w:rsidR="00AD518B" w:rsidRPr="0034189A" w:rsidRDefault="00AD518B" w:rsidP="00AD518B">
                <w:pPr>
                  <w:rPr>
                    <w:rFonts w:ascii="Open Sans" w:hAnsi="Open Sans" w:cs="Open Sans"/>
                  </w:rPr>
                </w:pPr>
                <w:r w:rsidRPr="0034189A">
                  <w:rPr>
                    <w:rFonts w:ascii="Open Sans" w:hAnsi="Open Sans" w:cs="Open Sans"/>
                    <w:b/>
                    <w:bCs/>
                  </w:rPr>
                  <w:t xml:space="preserve">Unit </w:t>
                </w:r>
                <w:r w:rsidR="0044327C" w:rsidRPr="0034189A">
                  <w:rPr>
                    <w:rFonts w:ascii="Open Sans" w:hAnsi="Open Sans" w:cs="Open Sans"/>
                    <w:b/>
                    <w:bCs/>
                  </w:rPr>
                  <w:t>5</w:t>
                </w:r>
                <w:r w:rsidRPr="0034189A">
                  <w:rPr>
                    <w:rFonts w:ascii="Open Sans" w:hAnsi="Open Sans" w:cs="Open Sans"/>
                    <w:b/>
                    <w:bCs/>
                  </w:rPr>
                  <w:t xml:space="preserve">: </w:t>
                </w:r>
                <w:r w:rsidR="004153F8" w:rsidRPr="0034189A">
                  <w:rPr>
                    <w:rFonts w:ascii="Open Sans" w:hAnsi="Open Sans" w:cs="Open Sans"/>
                    <w:b/>
                    <w:bCs/>
                  </w:rPr>
                  <w:t>Accounts Payable</w:t>
                </w:r>
              </w:p>
              <w:sdt>
                <w:sdtPr>
                  <w:rPr>
                    <w:rFonts w:ascii="Open Sans" w:hAnsi="Open Sans" w:cs="Open Sans"/>
                    <w:b/>
                  </w:rPr>
                  <w:id w:val="-1101716346"/>
                  <w:placeholder>
                    <w:docPart w:val="F07E6558D2F44601BF565DE12AA381AE"/>
                  </w:placeholder>
                  <w:docPartList>
                    <w:docPartGallery w:val="Quick Parts"/>
                  </w:docPartList>
                </w:sdtPr>
                <w:sdtEndPr>
                  <w:rPr>
                    <w:b w:val="0"/>
                  </w:rPr>
                </w:sdtEndPr>
                <w:sdtContent>
                  <w:p w14:paraId="3F4EE1DB" w14:textId="37802A4C" w:rsidR="00AA64B6" w:rsidRPr="0034189A" w:rsidRDefault="00AA64B6" w:rsidP="00AA64B6">
                    <w:pPr>
                      <w:rPr>
                        <w:rFonts w:ascii="Open Sans" w:hAnsi="Open Sans" w:cs="Open Sans"/>
                        <w:b/>
                        <w:bCs/>
                      </w:rPr>
                    </w:pPr>
                  </w:p>
                  <w:p w14:paraId="3994BB00" w14:textId="5A6D5363" w:rsidR="00C039E4" w:rsidRPr="0034189A" w:rsidRDefault="00AA64B6" w:rsidP="00C94D69">
                    <w:pPr>
                      <w:rPr>
                        <w:rFonts w:ascii="Open Sans" w:hAnsi="Open Sans" w:cs="Open Sans"/>
                      </w:rPr>
                    </w:pPr>
                    <w:r w:rsidRPr="0034189A">
                      <w:rPr>
                        <w:rFonts w:ascii="Open Sans" w:hAnsi="Open Sans" w:cs="Open Sans"/>
                      </w:rPr>
                      <w:t xml:space="preserve">Students will learn, discuss, and </w:t>
                    </w:r>
                    <w:r w:rsidR="00EB2F01" w:rsidRPr="0034189A">
                      <w:rPr>
                        <w:rFonts w:ascii="Open Sans" w:hAnsi="Open Sans" w:cs="Open Sans"/>
                      </w:rPr>
                      <w:t xml:space="preserve">analyze </w:t>
                    </w:r>
                    <w:r w:rsidR="003A2C24" w:rsidRPr="0034189A">
                      <w:rPr>
                        <w:rFonts w:ascii="Open Sans" w:hAnsi="Open Sans" w:cs="Open Sans"/>
                      </w:rPr>
                      <w:t xml:space="preserve">accounting functions for a merchandising business and </w:t>
                    </w:r>
                    <w:r w:rsidR="00C94D69" w:rsidRPr="0034189A">
                      <w:rPr>
                        <w:rFonts w:ascii="Open Sans" w:hAnsi="Open Sans" w:cs="Open Sans"/>
                      </w:rPr>
                      <w:t xml:space="preserve">examine and </w:t>
                    </w:r>
                    <w:r w:rsidR="003A2C24" w:rsidRPr="0034189A">
                      <w:rPr>
                        <w:rFonts w:ascii="Open Sans" w:hAnsi="Open Sans" w:cs="Open Sans"/>
                      </w:rPr>
                      <w:t>explain th</w:t>
                    </w:r>
                    <w:r w:rsidR="00C94D69" w:rsidRPr="0034189A">
                      <w:rPr>
                        <w:rFonts w:ascii="Open Sans" w:hAnsi="Open Sans" w:cs="Open Sans"/>
                      </w:rPr>
                      <w:t>e nature of special journals as well as how to record</w:t>
                    </w:r>
                    <w:r w:rsidR="003A2C24" w:rsidRPr="0034189A">
                      <w:rPr>
                        <w:rFonts w:ascii="Open Sans" w:hAnsi="Open Sans" w:cs="Open Sans"/>
                      </w:rPr>
                      <w:t xml:space="preserve"> transactions in special journals. </w:t>
                    </w:r>
                    <w:r w:rsidRPr="0034189A">
                      <w:rPr>
                        <w:rFonts w:ascii="Open Sans" w:hAnsi="Open Sans" w:cs="Open Sans"/>
                      </w:rPr>
                      <w:t xml:space="preserve">Students will be given opportunities to </w:t>
                    </w:r>
                    <w:r w:rsidR="00C94D69" w:rsidRPr="0034189A">
                      <w:rPr>
                        <w:rFonts w:ascii="Open Sans" w:hAnsi="Open Sans" w:cs="Open Sans"/>
                      </w:rPr>
                      <w:t xml:space="preserve">examine and </w:t>
                    </w:r>
                    <w:r w:rsidR="003A2C24" w:rsidRPr="0034189A">
                      <w:rPr>
                        <w:rFonts w:ascii="Open Sans" w:hAnsi="Open Sans" w:cs="Open Sans"/>
                      </w:rPr>
                      <w:t xml:space="preserve">maintain a vendor file, </w:t>
                    </w:r>
                    <w:r w:rsidR="00C94D69" w:rsidRPr="0034189A">
                      <w:rPr>
                        <w:rFonts w:ascii="Open Sans" w:hAnsi="Open Sans" w:cs="Open Sans"/>
                      </w:rPr>
                      <w:t xml:space="preserve">examine and </w:t>
                    </w:r>
                    <w:r w:rsidR="003A2C24" w:rsidRPr="0034189A">
                      <w:rPr>
                        <w:rFonts w:ascii="Open Sans" w:hAnsi="Open Sans" w:cs="Open Sans"/>
                      </w:rPr>
                      <w:t xml:space="preserve">analyze purchase transactions, </w:t>
                    </w:r>
                    <w:r w:rsidR="00C94D69" w:rsidRPr="0034189A">
                      <w:rPr>
                        <w:rFonts w:ascii="Open Sans" w:hAnsi="Open Sans" w:cs="Open Sans"/>
                      </w:rPr>
                      <w:t xml:space="preserve">examine and </w:t>
                    </w:r>
                    <w:r w:rsidR="003A2C24" w:rsidRPr="0034189A">
                      <w:rPr>
                        <w:rFonts w:ascii="Open Sans" w:hAnsi="Open Sans" w:cs="Open Sans"/>
                      </w:rPr>
                      <w:t xml:space="preserve">post to an accounts payable subsidiary ledger, </w:t>
                    </w:r>
                    <w:r w:rsidR="003A2C24" w:rsidRPr="0034189A">
                      <w:rPr>
                        <w:rFonts w:ascii="Open Sans" w:hAnsi="Open Sans" w:cs="Open Sans"/>
                      </w:rPr>
                      <w:lastRenderedPageBreak/>
                      <w:t xml:space="preserve">process invoices for payment, </w:t>
                    </w:r>
                    <w:r w:rsidR="00C94D69" w:rsidRPr="0034189A">
                      <w:rPr>
                        <w:rFonts w:ascii="Open Sans" w:hAnsi="Open Sans" w:cs="Open Sans"/>
                      </w:rPr>
                      <w:t xml:space="preserve">examine and </w:t>
                    </w:r>
                    <w:r w:rsidR="003A2C24" w:rsidRPr="0034189A">
                      <w:rPr>
                        <w:rFonts w:ascii="Open Sans" w:hAnsi="Open Sans" w:cs="Open Sans"/>
                      </w:rPr>
                      <w:t>prepare a schedule of accounts payable, and analyze the impact of accounts payable on the balance sheet and cash flow statements</w:t>
                    </w:r>
                    <w:r w:rsidR="00C94D69" w:rsidRPr="0034189A">
                      <w:rPr>
                        <w:rFonts w:ascii="Open Sans" w:hAnsi="Open Sans" w:cs="Open Sans"/>
                      </w:rPr>
                      <w:t>, Students will</w:t>
                    </w:r>
                    <w:r w:rsidRPr="0034189A">
                      <w:rPr>
                        <w:rFonts w:ascii="Open Sans" w:hAnsi="Open Sans" w:cs="Open Sans"/>
                      </w:rPr>
                      <w:t xml:space="preserve"> demonstrate their understanding in classroom activities, discussions,</w:t>
                    </w:r>
                    <w:r w:rsidR="00F57C7B" w:rsidRPr="0034189A">
                      <w:rPr>
                        <w:rFonts w:ascii="Open Sans" w:hAnsi="Open Sans" w:cs="Open Sans"/>
                      </w:rPr>
                      <w:t xml:space="preserve"> projects, and/or presentations</w:t>
                    </w:r>
                    <w:r w:rsidR="003A2C24" w:rsidRPr="0034189A">
                      <w:rPr>
                        <w:rFonts w:ascii="Open Sans" w:hAnsi="Open Sans" w:cs="Open Sans"/>
                      </w:rPr>
                      <w:t xml:space="preserve"> of real world accounting scenarios and situations</w:t>
                    </w:r>
                    <w:r w:rsidR="007E588E" w:rsidRPr="0034189A">
                      <w:rPr>
                        <w:rFonts w:ascii="Open Sans" w:hAnsi="Open Sans" w:cs="Open Sans"/>
                      </w:rPr>
                      <w:t xml:space="preserve">. </w:t>
                    </w:r>
                  </w:p>
                </w:sdtContent>
              </w:sdt>
            </w:sdtContent>
          </w:sdt>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sdt>
                <w:sdtPr>
                  <w:rPr>
                    <w:rFonts w:ascii="Open Sans" w:hAnsi="Open Sans" w:cs="Open Sans"/>
                    <w:bCs/>
                  </w:rPr>
                  <w:id w:val="-1315482332"/>
                  <w:placeholder>
                    <w:docPart w:val="8BA98817A67144B8BE045330D040013F"/>
                  </w:placeholder>
                  <w:docPartList>
                    <w:docPartGallery w:val="Quick Parts"/>
                  </w:docPartList>
                </w:sdtPr>
                <w:sdtEndPr/>
                <w:sdtContent>
                  <w:sdt>
                    <w:sdtPr>
                      <w:rPr>
                        <w:rFonts w:ascii="Open Sans" w:hAnsi="Open Sans" w:cs="Open Sans"/>
                        <w:bCs/>
                      </w:rPr>
                      <w:id w:val="173384468"/>
                      <w:placeholder>
                        <w:docPart w:val="24318C3DAD5F4D5AB7AB11BBCA9D6E9A"/>
                      </w:placeholder>
                      <w:docPartList>
                        <w:docPartGallery w:val="Quick Parts"/>
                      </w:docPartList>
                    </w:sdtPr>
                    <w:sdtEndPr/>
                    <w:sdtContent>
                      <w:p w14:paraId="52DA83B4" w14:textId="03D54F42" w:rsidR="005C52B0" w:rsidRPr="0034189A" w:rsidRDefault="009E1627" w:rsidP="005C52B0">
                        <w:pPr>
                          <w:jc w:val="center"/>
                          <w:rPr>
                            <w:rFonts w:ascii="Open Sans" w:hAnsi="Open Sans" w:cs="Open Sans"/>
                          </w:rPr>
                        </w:pPr>
                        <w:r w:rsidRPr="0034189A">
                          <w:rPr>
                            <w:rFonts w:ascii="Open Sans" w:hAnsi="Open Sans" w:cs="Open Sans"/>
                          </w:rPr>
                          <w:t>20</w:t>
                        </w:r>
                        <w:r w:rsidR="005C52B0" w:rsidRPr="0034189A">
                          <w:rPr>
                            <w:rFonts w:ascii="Open Sans" w:hAnsi="Open Sans" w:cs="Open Sans"/>
                          </w:rPr>
                          <w:t xml:space="preserve"> periods</w:t>
                        </w:r>
                      </w:p>
                      <w:p w14:paraId="50AC1AE6" w14:textId="4EC19B13" w:rsidR="00022991" w:rsidRPr="0034189A" w:rsidRDefault="009E1627" w:rsidP="00A6064A">
                        <w:pPr>
                          <w:jc w:val="center"/>
                          <w:rPr>
                            <w:rFonts w:ascii="Open Sans" w:hAnsi="Open Sans" w:cs="Open Sans"/>
                            <w:bCs/>
                          </w:rPr>
                        </w:pPr>
                        <w:r w:rsidRPr="0034189A">
                          <w:rPr>
                            <w:rFonts w:ascii="Open Sans" w:hAnsi="Open Sans" w:cs="Open Sans"/>
                          </w:rPr>
                          <w:t>900</w:t>
                        </w:r>
                        <w:r w:rsidR="005C52B0" w:rsidRPr="0034189A">
                          <w:rPr>
                            <w:rFonts w:ascii="Open Sans" w:hAnsi="Open Sans" w:cs="Open Sans"/>
                          </w:rPr>
                          <w:t xml:space="preserve"> </w:t>
                        </w:r>
                        <w:r w:rsidR="00A6064A" w:rsidRPr="0034189A">
                          <w:rPr>
                            <w:rFonts w:ascii="Open Sans" w:hAnsi="Open Sans" w:cs="Open Sans"/>
                          </w:rPr>
                          <w:t>minutes</w:t>
                        </w:r>
                      </w:p>
                    </w:sdtContent>
                  </w:sdt>
                </w:sdtContent>
              </w:sdt>
            </w:sdtContent>
          </w:sdt>
          <w:p w14:paraId="381936AC" w14:textId="1FFF7CAC" w:rsidR="00C039E4" w:rsidRPr="0034189A" w:rsidRDefault="00C039E4" w:rsidP="5BD3E6A3">
            <w:pPr>
              <w:jc w:val="center"/>
              <w:rPr>
                <w:rFonts w:ascii="Open Sans" w:hAnsi="Open Sans" w:cs="Open Sans"/>
              </w:rPr>
            </w:pPr>
          </w:p>
        </w:tc>
        <w:tc>
          <w:tcPr>
            <w:tcW w:w="7560" w:type="dxa"/>
            <w:gridSpan w:val="2"/>
            <w:shd w:val="clear" w:color="auto" w:fill="auto"/>
          </w:tcPr>
          <w:p w14:paraId="67BF9DDF" w14:textId="77777777" w:rsidR="004153F8" w:rsidRPr="0034189A" w:rsidRDefault="004153F8" w:rsidP="0034189A">
            <w:pPr>
              <w:pStyle w:val="PARAGRAPH1"/>
              <w:spacing w:before="0" w:after="0"/>
              <w:rPr>
                <w:rFonts w:ascii="Open Sans" w:hAnsi="Open Sans" w:cs="Open Sans"/>
              </w:rPr>
            </w:pPr>
            <w:r w:rsidRPr="0034189A">
              <w:rPr>
                <w:rFonts w:ascii="Open Sans" w:hAnsi="Open Sans" w:cs="Open Sans"/>
              </w:rPr>
              <w:t>(6)</w:t>
            </w:r>
            <w:r w:rsidRPr="0034189A">
              <w:rPr>
                <w:rFonts w:ascii="Open Sans" w:hAnsi="Open Sans" w:cs="Open Sans"/>
              </w:rPr>
              <w:tab/>
              <w:t>The student performs accounting functions for a merchandising business. The student is expected to explain the nature of special journals and recording transactions in special journals.</w:t>
            </w:r>
          </w:p>
          <w:p w14:paraId="3D18715E" w14:textId="77777777" w:rsidR="004153F8" w:rsidRPr="0034189A" w:rsidRDefault="004153F8" w:rsidP="0034189A">
            <w:pPr>
              <w:pStyle w:val="PARAGRAPH1"/>
              <w:spacing w:before="0" w:after="0"/>
              <w:rPr>
                <w:rFonts w:ascii="Open Sans" w:hAnsi="Open Sans" w:cs="Open Sans"/>
              </w:rPr>
            </w:pPr>
            <w:r w:rsidRPr="0034189A">
              <w:rPr>
                <w:rFonts w:ascii="Open Sans" w:hAnsi="Open Sans" w:cs="Open Sans"/>
              </w:rPr>
              <w:t>(7)</w:t>
            </w:r>
            <w:r w:rsidRPr="0034189A">
              <w:rPr>
                <w:rFonts w:ascii="Open Sans" w:hAnsi="Open Sans" w:cs="Open Sans"/>
              </w:rPr>
              <w:tab/>
              <w:t>The student performs accounts payable functions. The student is expected to:</w:t>
            </w:r>
          </w:p>
          <w:p w14:paraId="6DC1F890"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 xml:space="preserve">maintain a vendor </w:t>
            </w:r>
            <w:proofErr w:type="gramStart"/>
            <w:r w:rsidRPr="0034189A">
              <w:rPr>
                <w:rFonts w:ascii="Open Sans" w:hAnsi="Open Sans" w:cs="Open Sans"/>
              </w:rPr>
              <w:t>file;</w:t>
            </w:r>
            <w:proofErr w:type="gramEnd"/>
          </w:p>
          <w:p w14:paraId="4569AF36"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 xml:space="preserve">analyze purchase </w:t>
            </w:r>
            <w:proofErr w:type="gramStart"/>
            <w:r w:rsidRPr="0034189A">
              <w:rPr>
                <w:rFonts w:ascii="Open Sans" w:hAnsi="Open Sans" w:cs="Open Sans"/>
              </w:rPr>
              <w:t>transactions;</w:t>
            </w:r>
            <w:proofErr w:type="gramEnd"/>
          </w:p>
          <w:p w14:paraId="0273910C"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 xml:space="preserve">post to an accounts payable subsidiary </w:t>
            </w:r>
            <w:proofErr w:type="gramStart"/>
            <w:r w:rsidRPr="0034189A">
              <w:rPr>
                <w:rFonts w:ascii="Open Sans" w:hAnsi="Open Sans" w:cs="Open Sans"/>
              </w:rPr>
              <w:t>ledger;</w:t>
            </w:r>
            <w:proofErr w:type="gramEnd"/>
          </w:p>
          <w:p w14:paraId="26903873"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(D)</w:t>
            </w:r>
            <w:r w:rsidRPr="0034189A">
              <w:rPr>
                <w:rFonts w:ascii="Open Sans" w:hAnsi="Open Sans" w:cs="Open Sans"/>
              </w:rPr>
              <w:tab/>
              <w:t xml:space="preserve">process invoices for </w:t>
            </w:r>
            <w:proofErr w:type="gramStart"/>
            <w:r w:rsidRPr="0034189A">
              <w:rPr>
                <w:rFonts w:ascii="Open Sans" w:hAnsi="Open Sans" w:cs="Open Sans"/>
              </w:rPr>
              <w:t>payment;</w:t>
            </w:r>
            <w:proofErr w:type="gramEnd"/>
          </w:p>
          <w:p w14:paraId="05D26B60"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(E)</w:t>
            </w:r>
            <w:r w:rsidRPr="0034189A">
              <w:rPr>
                <w:rFonts w:ascii="Open Sans" w:hAnsi="Open Sans" w:cs="Open Sans"/>
              </w:rPr>
              <w:tab/>
              <w:t>prepare a schedule of accounts payable; and</w:t>
            </w:r>
          </w:p>
          <w:p w14:paraId="231EC9DE" w14:textId="1EA399A7" w:rsidR="00022991" w:rsidRPr="0034189A" w:rsidRDefault="004153F8" w:rsidP="0034189A">
            <w:pPr>
              <w:pStyle w:val="SUBPARAGRAPHA"/>
              <w:spacing w:before="0" w:after="0"/>
              <w:rPr>
                <w:rFonts w:ascii="Open Sans" w:hAnsi="Open Sans" w:cs="Open Sans"/>
              </w:rPr>
            </w:pPr>
            <w:r w:rsidRPr="0034189A">
              <w:rPr>
                <w:rFonts w:ascii="Open Sans" w:hAnsi="Open Sans" w:cs="Open Sans"/>
              </w:rPr>
              <w:lastRenderedPageBreak/>
              <w:t>(F)</w:t>
            </w:r>
            <w:r w:rsidRPr="0034189A">
              <w:rPr>
                <w:rFonts w:ascii="Open Sans" w:hAnsi="Open Sans" w:cs="Open Sans"/>
              </w:rPr>
              <w:tab/>
              <w:t>analyze the impact of accounts payable on the balance sheet and cas</w:t>
            </w:r>
            <w:r w:rsidR="003A2C24" w:rsidRPr="0034189A">
              <w:rPr>
                <w:rFonts w:ascii="Open Sans" w:hAnsi="Open Sans" w:cs="Open Sans"/>
              </w:rPr>
              <w:t>h flow statements.</w:t>
            </w:r>
          </w:p>
        </w:tc>
      </w:tr>
      <w:tr w:rsidR="0044327C" w:rsidRPr="0034189A" w14:paraId="75D20EE1" w14:textId="77777777" w:rsidTr="00244619">
        <w:trPr>
          <w:trHeight w:val="1151"/>
        </w:trPr>
        <w:tc>
          <w:tcPr>
            <w:tcW w:w="4680" w:type="dxa"/>
            <w:shd w:val="clear" w:color="auto" w:fill="auto"/>
          </w:tcPr>
          <w:p w14:paraId="12043BFC" w14:textId="3CB77222" w:rsidR="0044327C" w:rsidRPr="0034189A" w:rsidRDefault="004153F8" w:rsidP="0044327C">
            <w:pPr>
              <w:rPr>
                <w:rFonts w:ascii="Open Sans" w:hAnsi="Open Sans" w:cs="Open Sans"/>
                <w:b/>
                <w:bCs/>
              </w:rPr>
            </w:pPr>
            <w:r w:rsidRPr="0034189A">
              <w:rPr>
                <w:rFonts w:ascii="Open Sans" w:hAnsi="Open Sans" w:cs="Open Sans"/>
                <w:b/>
                <w:bCs/>
              </w:rPr>
              <w:lastRenderedPageBreak/>
              <w:t xml:space="preserve">Unit 6: Accounts Receivable </w:t>
            </w:r>
          </w:p>
          <w:p w14:paraId="46818B1F" w14:textId="77777777" w:rsidR="0044327C" w:rsidRPr="0034189A" w:rsidRDefault="0044327C" w:rsidP="0044327C">
            <w:pPr>
              <w:rPr>
                <w:rFonts w:ascii="Open Sans" w:hAnsi="Open Sans" w:cs="Open Sans"/>
                <w:b/>
              </w:rPr>
            </w:pPr>
          </w:p>
          <w:p w14:paraId="2E2A2700" w14:textId="431B41AA" w:rsidR="00354600" w:rsidRPr="0034189A" w:rsidRDefault="00354600" w:rsidP="003E4A7E">
            <w:pPr>
              <w:rPr>
                <w:rFonts w:ascii="Open Sans" w:hAnsi="Open Sans" w:cs="Open Sans"/>
              </w:rPr>
            </w:pPr>
            <w:r w:rsidRPr="0034189A">
              <w:rPr>
                <w:rFonts w:ascii="Open Sans" w:hAnsi="Open Sans" w:cs="Open Sans"/>
              </w:rPr>
              <w:t>Students will identify, discuss, and explain</w:t>
            </w:r>
            <w:r w:rsidR="003E4A7E" w:rsidRPr="0034189A">
              <w:rPr>
                <w:rFonts w:ascii="Open Sans" w:hAnsi="Open Sans" w:cs="Open Sans"/>
              </w:rPr>
              <w:t xml:space="preserve"> the nature of accounts receivable and accounts receivable functions</w:t>
            </w:r>
            <w:r w:rsidRPr="0034189A">
              <w:rPr>
                <w:rFonts w:ascii="Open Sans" w:hAnsi="Open Sans" w:cs="Open Sans"/>
              </w:rPr>
              <w:t xml:space="preserve">. Students </w:t>
            </w:r>
            <w:r w:rsidR="00E66E78" w:rsidRPr="0034189A">
              <w:rPr>
                <w:rFonts w:ascii="Open Sans" w:hAnsi="Open Sans" w:cs="Open Sans"/>
              </w:rPr>
              <w:t xml:space="preserve">will </w:t>
            </w:r>
            <w:r w:rsidR="00074206" w:rsidRPr="0034189A">
              <w:rPr>
                <w:rFonts w:ascii="Open Sans" w:hAnsi="Open Sans" w:cs="Open Sans"/>
              </w:rPr>
              <w:t xml:space="preserve">see examples as well as </w:t>
            </w:r>
            <w:r w:rsidR="00E66E78" w:rsidRPr="0034189A">
              <w:rPr>
                <w:rFonts w:ascii="Open Sans" w:hAnsi="Open Sans" w:cs="Open Sans"/>
              </w:rPr>
              <w:t>learn, discuss, and demonstrate</w:t>
            </w:r>
            <w:r w:rsidRPr="0034189A">
              <w:rPr>
                <w:rFonts w:ascii="Open Sans" w:hAnsi="Open Sans" w:cs="Open Sans"/>
              </w:rPr>
              <w:t xml:space="preserve"> how to</w:t>
            </w:r>
            <w:r w:rsidR="003E4A7E" w:rsidRPr="0034189A">
              <w:rPr>
                <w:rFonts w:ascii="Open Sans" w:hAnsi="Open Sans" w:cs="Open Sans"/>
              </w:rPr>
              <w:t xml:space="preserve"> maintain a customer file for accounts receivable, analyze sales transactions, post to an accounts receivable subsidiary ledger, process sales orders, returns, allowances, payments, and uncollectible accounts</w:t>
            </w:r>
            <w:r w:rsidRPr="0034189A">
              <w:rPr>
                <w:rFonts w:ascii="Open Sans" w:hAnsi="Open Sans" w:cs="Open Sans"/>
              </w:rPr>
              <w:t>.</w:t>
            </w:r>
            <w:r w:rsidR="00D12BA7" w:rsidRPr="0034189A">
              <w:rPr>
                <w:rFonts w:ascii="Open Sans" w:hAnsi="Open Sans" w:cs="Open Sans"/>
              </w:rPr>
              <w:t xml:space="preserve"> As a culminating activity for the unit, students will</w:t>
            </w:r>
            <w:r w:rsidR="003E4A7E" w:rsidRPr="0034189A">
              <w:rPr>
                <w:rFonts w:ascii="Open Sans" w:hAnsi="Open Sans" w:cs="Open Sans"/>
              </w:rPr>
              <w:t xml:space="preserve"> determine uncollectible accounts receivable and analyze the impact of accounts receivable on the balance sheet and cash flow statements</w:t>
            </w:r>
            <w:r w:rsidR="005C2E75" w:rsidRPr="0034189A">
              <w:rPr>
                <w:rFonts w:ascii="Open Sans" w:hAnsi="Open Sans" w:cs="Open Sans"/>
              </w:rPr>
              <w:t xml:space="preserve"> in a </w:t>
            </w:r>
            <w:proofErr w:type="gramStart"/>
            <w:r w:rsidR="005C2E75" w:rsidRPr="0034189A">
              <w:rPr>
                <w:rFonts w:ascii="Open Sans" w:hAnsi="Open Sans" w:cs="Open Sans"/>
              </w:rPr>
              <w:t>real world</w:t>
            </w:r>
            <w:proofErr w:type="gramEnd"/>
            <w:r w:rsidR="005C2E75" w:rsidRPr="0034189A">
              <w:rPr>
                <w:rFonts w:ascii="Open Sans" w:hAnsi="Open Sans" w:cs="Open Sans"/>
              </w:rPr>
              <w:t xml:space="preserve"> accounting scenario</w:t>
            </w:r>
            <w:r w:rsidR="00D12BA7" w:rsidRPr="0034189A">
              <w:rPr>
                <w:rFonts w:ascii="Open Sans" w:hAnsi="Open Sans" w:cs="Open Sans"/>
              </w:rPr>
              <w:t>.</w:t>
            </w:r>
          </w:p>
        </w:tc>
        <w:tc>
          <w:tcPr>
            <w:tcW w:w="2250" w:type="dxa"/>
            <w:shd w:val="clear" w:color="auto" w:fill="auto"/>
          </w:tcPr>
          <w:sdt>
            <w:sdtPr>
              <w:rPr>
                <w:rFonts w:ascii="Open Sans" w:hAnsi="Open Sans" w:cs="Open Sans"/>
                <w:bCs/>
              </w:rPr>
              <w:id w:val="1240131729"/>
              <w:placeholder>
                <w:docPart w:val="3502A8D56C924738A2C4BA7C3051BFA0"/>
              </w:placeholder>
              <w:docPartList>
                <w:docPartGallery w:val="Quick Parts"/>
              </w:docPartList>
            </w:sdtPr>
            <w:sdtEndPr/>
            <w:sdtContent>
              <w:sdt>
                <w:sdtPr>
                  <w:rPr>
                    <w:rFonts w:ascii="Open Sans" w:hAnsi="Open Sans" w:cs="Open Sans"/>
                    <w:bCs/>
                  </w:rPr>
                  <w:id w:val="2040163393"/>
                  <w:placeholder>
                    <w:docPart w:val="60C637BE25C541AEAE97180523B97845"/>
                  </w:placeholder>
                  <w:docPartList>
                    <w:docPartGallery w:val="Quick Parts"/>
                  </w:docPartList>
                </w:sdtPr>
                <w:sdtEndPr/>
                <w:sdtContent>
                  <w:sdt>
                    <w:sdtPr>
                      <w:rPr>
                        <w:rFonts w:ascii="Open Sans" w:hAnsi="Open Sans" w:cs="Open Sans"/>
                        <w:bCs/>
                      </w:rPr>
                      <w:id w:val="495467006"/>
                      <w:placeholder>
                        <w:docPart w:val="059859514A174BE4BCC4C1E4E1C1E3B8"/>
                      </w:placeholder>
                      <w:docPartList>
                        <w:docPartGallery w:val="Quick Parts"/>
                      </w:docPartList>
                    </w:sdtPr>
                    <w:sdtEndPr/>
                    <w:sdtContent>
                      <w:p w14:paraId="12657C07" w14:textId="77777777" w:rsidR="007A01E5" w:rsidRPr="0034189A" w:rsidRDefault="007A01E5" w:rsidP="007A01E5">
                        <w:pPr>
                          <w:jc w:val="center"/>
                          <w:rPr>
                            <w:rFonts w:ascii="Open Sans" w:hAnsi="Open Sans" w:cs="Open Sans"/>
                          </w:rPr>
                        </w:pPr>
                        <w:r w:rsidRPr="0034189A">
                          <w:rPr>
                            <w:rFonts w:ascii="Open Sans" w:hAnsi="Open Sans" w:cs="Open Sans"/>
                          </w:rPr>
                          <w:t>20 periods</w:t>
                        </w:r>
                      </w:p>
                      <w:p w14:paraId="5A53E68B" w14:textId="77777777" w:rsidR="007A01E5" w:rsidRPr="0034189A" w:rsidRDefault="007A01E5" w:rsidP="007A01E5">
                        <w:pPr>
                          <w:jc w:val="center"/>
                          <w:rPr>
                            <w:rFonts w:ascii="Open Sans" w:hAnsi="Open Sans" w:cs="Open Sans"/>
                            <w:bCs/>
                          </w:rPr>
                        </w:pPr>
                        <w:r w:rsidRPr="0034189A">
                          <w:rPr>
                            <w:rFonts w:ascii="Open Sans" w:hAnsi="Open Sans" w:cs="Open Sans"/>
                          </w:rPr>
                          <w:t>900 minutes</w:t>
                        </w:r>
                      </w:p>
                    </w:sdtContent>
                  </w:sdt>
                  <w:p w14:paraId="29001EA7" w14:textId="5B482F91" w:rsidR="007A01E5" w:rsidRPr="0034189A" w:rsidRDefault="007A01E5" w:rsidP="007A01E5">
                    <w:pPr>
                      <w:jc w:val="center"/>
                      <w:rPr>
                        <w:rFonts w:ascii="Open Sans" w:hAnsi="Open Sans" w:cs="Open Sans"/>
                      </w:rPr>
                    </w:pPr>
                  </w:p>
                  <w:p w14:paraId="04A4C038" w14:textId="7063F334" w:rsidR="00F71336" w:rsidRPr="0034189A" w:rsidRDefault="00757A71" w:rsidP="00F71336">
                    <w:pPr>
                      <w:jc w:val="center"/>
                      <w:rPr>
                        <w:rFonts w:ascii="Open Sans" w:hAnsi="Open Sans" w:cs="Open Sans"/>
                        <w:bCs/>
                      </w:rPr>
                    </w:pPr>
                  </w:p>
                </w:sdtContent>
              </w:sdt>
              <w:p w14:paraId="477DE87F" w14:textId="1746EBD2" w:rsidR="00F71336" w:rsidRPr="0034189A" w:rsidRDefault="00F71336" w:rsidP="00F71336">
                <w:pPr>
                  <w:jc w:val="center"/>
                  <w:rPr>
                    <w:rFonts w:ascii="Open Sans" w:hAnsi="Open Sans" w:cs="Open Sans"/>
                  </w:rPr>
                </w:pPr>
              </w:p>
              <w:p w14:paraId="444D2195" w14:textId="769BB4D8" w:rsidR="0044327C" w:rsidRPr="0034189A" w:rsidRDefault="00757A71" w:rsidP="0044327C">
                <w:pPr>
                  <w:jc w:val="center"/>
                  <w:rPr>
                    <w:rFonts w:ascii="Open Sans" w:hAnsi="Open Sans" w:cs="Open Sans"/>
                    <w:b/>
                    <w:bCs/>
                  </w:rPr>
                </w:pPr>
              </w:p>
            </w:sdtContent>
          </w:sdt>
          <w:p w14:paraId="2226FF39" w14:textId="77777777" w:rsidR="0044327C" w:rsidRPr="0034189A" w:rsidRDefault="0044327C" w:rsidP="0044327C">
            <w:pPr>
              <w:jc w:val="center"/>
              <w:rPr>
                <w:rFonts w:ascii="Open Sans" w:hAnsi="Open Sans" w:cs="Open Sans"/>
                <w:bCs/>
              </w:rPr>
            </w:pPr>
          </w:p>
        </w:tc>
        <w:tc>
          <w:tcPr>
            <w:tcW w:w="7560" w:type="dxa"/>
            <w:gridSpan w:val="2"/>
            <w:shd w:val="clear" w:color="auto" w:fill="auto"/>
          </w:tcPr>
          <w:p w14:paraId="790F82FF" w14:textId="77777777" w:rsidR="00560A83" w:rsidRPr="0034189A" w:rsidRDefault="00560A83" w:rsidP="0034189A">
            <w:pPr>
              <w:pStyle w:val="PARAGRAPH1"/>
              <w:spacing w:before="0" w:after="0"/>
              <w:rPr>
                <w:rFonts w:ascii="Open Sans" w:hAnsi="Open Sans" w:cs="Open Sans"/>
              </w:rPr>
            </w:pPr>
            <w:r w:rsidRPr="0034189A">
              <w:rPr>
                <w:rFonts w:ascii="Open Sans" w:hAnsi="Open Sans" w:cs="Open Sans"/>
              </w:rPr>
              <w:t>(1)</w:t>
            </w:r>
            <w:r w:rsidRPr="0034189A">
              <w:rPr>
                <w:rFonts w:ascii="Open Sans" w:hAnsi="Open Sans" w:cs="Open Sans"/>
              </w:rPr>
              <w:tab/>
              <w:t>The student demonstrates professional standards/employability skills as required by business and industry. The student is expected to:</w:t>
            </w:r>
          </w:p>
          <w:p w14:paraId="120D1B39" w14:textId="43BCAE73" w:rsidR="00560A83" w:rsidRPr="0034189A" w:rsidRDefault="00560A83"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 xml:space="preserve">perform numerical and arithmetic </w:t>
            </w:r>
            <w:proofErr w:type="gramStart"/>
            <w:r w:rsidRPr="0034189A">
              <w:rPr>
                <w:rFonts w:ascii="Open Sans" w:hAnsi="Open Sans" w:cs="Open Sans"/>
              </w:rPr>
              <w:t>applications;</w:t>
            </w:r>
            <w:proofErr w:type="gramEnd"/>
          </w:p>
          <w:p w14:paraId="69FB8321" w14:textId="2BC04E7A" w:rsidR="004153F8" w:rsidRPr="0034189A" w:rsidRDefault="004153F8" w:rsidP="0034189A">
            <w:pPr>
              <w:pStyle w:val="PARAGRAPH1"/>
              <w:spacing w:before="0" w:after="0"/>
              <w:rPr>
                <w:rFonts w:ascii="Open Sans" w:hAnsi="Open Sans" w:cs="Open Sans"/>
              </w:rPr>
            </w:pPr>
            <w:r w:rsidRPr="0034189A">
              <w:rPr>
                <w:rFonts w:ascii="Open Sans" w:hAnsi="Open Sans" w:cs="Open Sans"/>
              </w:rPr>
              <w:t>(8)</w:t>
            </w:r>
            <w:r w:rsidRPr="0034189A">
              <w:rPr>
                <w:rFonts w:ascii="Open Sans" w:hAnsi="Open Sans" w:cs="Open Sans"/>
              </w:rPr>
              <w:tab/>
              <w:t>The student performs accounts receivable functions. The student is expected to:</w:t>
            </w:r>
          </w:p>
          <w:p w14:paraId="70E272EF"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 xml:space="preserve">explain the nature of accounts </w:t>
            </w:r>
            <w:proofErr w:type="gramStart"/>
            <w:r w:rsidRPr="0034189A">
              <w:rPr>
                <w:rFonts w:ascii="Open Sans" w:hAnsi="Open Sans" w:cs="Open Sans"/>
              </w:rPr>
              <w:t>receivable;</w:t>
            </w:r>
            <w:proofErr w:type="gramEnd"/>
          </w:p>
          <w:p w14:paraId="3A6034E2"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 xml:space="preserve">maintain a customer file for accounts </w:t>
            </w:r>
            <w:proofErr w:type="gramStart"/>
            <w:r w:rsidRPr="0034189A">
              <w:rPr>
                <w:rFonts w:ascii="Open Sans" w:hAnsi="Open Sans" w:cs="Open Sans"/>
              </w:rPr>
              <w:t>receivable;</w:t>
            </w:r>
            <w:proofErr w:type="gramEnd"/>
          </w:p>
          <w:p w14:paraId="17D997E6"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 xml:space="preserve">analyze sales </w:t>
            </w:r>
            <w:proofErr w:type="gramStart"/>
            <w:r w:rsidRPr="0034189A">
              <w:rPr>
                <w:rFonts w:ascii="Open Sans" w:hAnsi="Open Sans" w:cs="Open Sans"/>
              </w:rPr>
              <w:t>transactions;</w:t>
            </w:r>
            <w:proofErr w:type="gramEnd"/>
          </w:p>
          <w:p w14:paraId="11A50536"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(D)</w:t>
            </w:r>
            <w:r w:rsidRPr="0034189A">
              <w:rPr>
                <w:rFonts w:ascii="Open Sans" w:hAnsi="Open Sans" w:cs="Open Sans"/>
              </w:rPr>
              <w:tab/>
              <w:t xml:space="preserve">post to an accounts receivable subsidiary </w:t>
            </w:r>
            <w:proofErr w:type="gramStart"/>
            <w:r w:rsidRPr="0034189A">
              <w:rPr>
                <w:rFonts w:ascii="Open Sans" w:hAnsi="Open Sans" w:cs="Open Sans"/>
              </w:rPr>
              <w:t>ledger;</w:t>
            </w:r>
            <w:proofErr w:type="gramEnd"/>
          </w:p>
          <w:p w14:paraId="02C59401"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(E)</w:t>
            </w:r>
            <w:r w:rsidRPr="0034189A">
              <w:rPr>
                <w:rFonts w:ascii="Open Sans" w:hAnsi="Open Sans" w:cs="Open Sans"/>
              </w:rPr>
              <w:tab/>
              <w:t xml:space="preserve">process sales </w:t>
            </w:r>
            <w:proofErr w:type="gramStart"/>
            <w:r w:rsidRPr="0034189A">
              <w:rPr>
                <w:rFonts w:ascii="Open Sans" w:hAnsi="Open Sans" w:cs="Open Sans"/>
              </w:rPr>
              <w:t>orders</w:t>
            </w:r>
            <w:proofErr w:type="gramEnd"/>
            <w:r w:rsidRPr="0034189A">
              <w:rPr>
                <w:rFonts w:ascii="Open Sans" w:hAnsi="Open Sans" w:cs="Open Sans"/>
              </w:rPr>
              <w:t>, returns, and allowances;</w:t>
            </w:r>
          </w:p>
          <w:p w14:paraId="70CBA45B"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(F)</w:t>
            </w:r>
            <w:r w:rsidRPr="0034189A">
              <w:rPr>
                <w:rFonts w:ascii="Open Sans" w:hAnsi="Open Sans" w:cs="Open Sans"/>
              </w:rPr>
              <w:tab/>
              <w:t xml:space="preserve">process customer </w:t>
            </w:r>
            <w:proofErr w:type="gramStart"/>
            <w:r w:rsidRPr="0034189A">
              <w:rPr>
                <w:rFonts w:ascii="Open Sans" w:hAnsi="Open Sans" w:cs="Open Sans"/>
              </w:rPr>
              <w:t>payments;</w:t>
            </w:r>
            <w:proofErr w:type="gramEnd"/>
          </w:p>
          <w:p w14:paraId="4F6D2787"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(G)</w:t>
            </w:r>
            <w:r w:rsidRPr="0034189A">
              <w:rPr>
                <w:rFonts w:ascii="Open Sans" w:hAnsi="Open Sans" w:cs="Open Sans"/>
              </w:rPr>
              <w:tab/>
              <w:t xml:space="preserve">process uncollectible </w:t>
            </w:r>
            <w:proofErr w:type="gramStart"/>
            <w:r w:rsidRPr="0034189A">
              <w:rPr>
                <w:rFonts w:ascii="Open Sans" w:hAnsi="Open Sans" w:cs="Open Sans"/>
              </w:rPr>
              <w:t>accounts;</w:t>
            </w:r>
            <w:proofErr w:type="gramEnd"/>
          </w:p>
          <w:p w14:paraId="2992492D"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(H)</w:t>
            </w:r>
            <w:r w:rsidRPr="0034189A">
              <w:rPr>
                <w:rFonts w:ascii="Open Sans" w:hAnsi="Open Sans" w:cs="Open Sans"/>
              </w:rPr>
              <w:tab/>
              <w:t xml:space="preserve">prepare a schedule of accounts </w:t>
            </w:r>
            <w:proofErr w:type="gramStart"/>
            <w:r w:rsidRPr="0034189A">
              <w:rPr>
                <w:rFonts w:ascii="Open Sans" w:hAnsi="Open Sans" w:cs="Open Sans"/>
              </w:rPr>
              <w:t>receivable;</w:t>
            </w:r>
            <w:proofErr w:type="gramEnd"/>
          </w:p>
          <w:p w14:paraId="6C0E02BC"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(I)</w:t>
            </w:r>
            <w:r w:rsidRPr="0034189A">
              <w:rPr>
                <w:rFonts w:ascii="Open Sans" w:hAnsi="Open Sans" w:cs="Open Sans"/>
              </w:rPr>
              <w:tab/>
              <w:t>determine uncollectible accounts receivable; and</w:t>
            </w:r>
          </w:p>
          <w:p w14:paraId="4D19E77A" w14:textId="11561774" w:rsidR="0044327C" w:rsidRPr="0034189A" w:rsidRDefault="004153F8" w:rsidP="0034189A">
            <w:pPr>
              <w:pStyle w:val="SUBPARAGRAPHA"/>
              <w:spacing w:before="0" w:after="0"/>
              <w:rPr>
                <w:rFonts w:ascii="Open Sans" w:hAnsi="Open Sans" w:cs="Open Sans"/>
              </w:rPr>
            </w:pPr>
            <w:r w:rsidRPr="0034189A">
              <w:rPr>
                <w:rFonts w:ascii="Open Sans" w:hAnsi="Open Sans" w:cs="Open Sans"/>
              </w:rPr>
              <w:t>(J)</w:t>
            </w:r>
            <w:r w:rsidRPr="0034189A">
              <w:rPr>
                <w:rFonts w:ascii="Open Sans" w:hAnsi="Open Sans" w:cs="Open Sans"/>
              </w:rPr>
              <w:tab/>
              <w:t xml:space="preserve">analyze the impact of accounts receivable on the balance </w:t>
            </w:r>
            <w:r w:rsidR="003E4A7E" w:rsidRPr="0034189A">
              <w:rPr>
                <w:rFonts w:ascii="Open Sans" w:hAnsi="Open Sans" w:cs="Open Sans"/>
              </w:rPr>
              <w:t>sheet and cash flow statements.</w:t>
            </w:r>
          </w:p>
        </w:tc>
      </w:tr>
      <w:tr w:rsidR="0044327C" w:rsidRPr="0034189A" w14:paraId="0284AE75" w14:textId="77777777" w:rsidTr="00244619">
        <w:trPr>
          <w:trHeight w:val="1151"/>
        </w:trPr>
        <w:tc>
          <w:tcPr>
            <w:tcW w:w="4680" w:type="dxa"/>
            <w:shd w:val="clear" w:color="auto" w:fill="auto"/>
          </w:tcPr>
          <w:sdt>
            <w:sdtPr>
              <w:rPr>
                <w:rFonts w:ascii="Open Sans" w:hAnsi="Open Sans" w:cs="Open Sans"/>
                <w:b/>
              </w:rPr>
              <w:id w:val="-680971562"/>
              <w:placeholder>
                <w:docPart w:val="10522F5C63C542B6BC24FE183C73C7A4"/>
              </w:placeholder>
              <w:docPartList>
                <w:docPartGallery w:val="Quick Parts"/>
              </w:docPartList>
            </w:sdtPr>
            <w:sdtEndPr>
              <w:rPr>
                <w:b w:val="0"/>
              </w:rPr>
            </w:sdtEndPr>
            <w:sdtContent>
              <w:p w14:paraId="2F711CB9" w14:textId="7EF3EBE8" w:rsidR="0044327C" w:rsidRPr="0034189A" w:rsidRDefault="001D4EC2" w:rsidP="0044327C">
                <w:pPr>
                  <w:rPr>
                    <w:rFonts w:ascii="Open Sans" w:hAnsi="Open Sans" w:cs="Open Sans"/>
                    <w:b/>
                    <w:bCs/>
                  </w:rPr>
                </w:pPr>
                <w:r w:rsidRPr="0034189A">
                  <w:rPr>
                    <w:rFonts w:ascii="Open Sans" w:hAnsi="Open Sans" w:cs="Open Sans"/>
                    <w:b/>
                    <w:bCs/>
                  </w:rPr>
                  <w:t xml:space="preserve">Unit 7: </w:t>
                </w:r>
                <w:r w:rsidR="00685F6F" w:rsidRPr="0034189A">
                  <w:rPr>
                    <w:rFonts w:ascii="Open Sans" w:hAnsi="Open Sans" w:cs="Open Sans"/>
                    <w:b/>
                    <w:bCs/>
                  </w:rPr>
                  <w:t>Inventory Calculations</w:t>
                </w:r>
              </w:p>
              <w:p w14:paraId="41FBF427" w14:textId="0A9C0417" w:rsidR="0044327C" w:rsidRPr="0034189A" w:rsidRDefault="0044327C" w:rsidP="0044327C">
                <w:pPr>
                  <w:rPr>
                    <w:rFonts w:ascii="Open Sans" w:hAnsi="Open Sans" w:cs="Open Sans"/>
                  </w:rPr>
                </w:pPr>
              </w:p>
              <w:p w14:paraId="32EE847B" w14:textId="29941717" w:rsidR="0044327C" w:rsidRPr="0034189A" w:rsidRDefault="00395364" w:rsidP="003E4A7E">
                <w:pPr>
                  <w:rPr>
                    <w:rFonts w:ascii="Open Sans" w:hAnsi="Open Sans" w:cs="Open Sans"/>
                  </w:rPr>
                </w:pPr>
                <w:r w:rsidRPr="0034189A">
                  <w:rPr>
                    <w:rFonts w:ascii="Open Sans" w:hAnsi="Open Sans" w:cs="Open Sans"/>
                  </w:rPr>
                  <w:t>Students will identify, explain</w:t>
                </w:r>
                <w:r w:rsidR="00BE056E" w:rsidRPr="0034189A">
                  <w:rPr>
                    <w:rFonts w:ascii="Open Sans" w:hAnsi="Open Sans" w:cs="Open Sans"/>
                  </w:rPr>
                  <w:t xml:space="preserve">, and </w:t>
                </w:r>
                <w:r w:rsidR="003E4A7E" w:rsidRPr="0034189A">
                  <w:rPr>
                    <w:rFonts w:ascii="Open Sans" w:hAnsi="Open Sans" w:cs="Open Sans"/>
                  </w:rPr>
                  <w:t xml:space="preserve">discuss the importance of merchandise inventory to a corporation, including the benefits of determining the most efficient inventory levels and the impact of inventory on a company's financial position. Students will also create and/or use examples, diagrams, text, and/or other representations to summarize and explain the difference between periodic and perpetual methods of calculating inventory quantities. </w:t>
                </w:r>
                <w:r w:rsidR="001E288E" w:rsidRPr="0034189A">
                  <w:rPr>
                    <w:rFonts w:ascii="Open Sans" w:hAnsi="Open Sans" w:cs="Open Sans"/>
                  </w:rPr>
                  <w:t>I</w:t>
                </w:r>
                <w:r w:rsidR="003E4A7E" w:rsidRPr="0034189A">
                  <w:rPr>
                    <w:rFonts w:ascii="Open Sans" w:hAnsi="Open Sans" w:cs="Open Sans"/>
                  </w:rPr>
                  <w:t>n small groups and/or other classroom activities</w:t>
                </w:r>
                <w:r w:rsidR="001E288E" w:rsidRPr="0034189A">
                  <w:rPr>
                    <w:rFonts w:ascii="Open Sans" w:hAnsi="Open Sans" w:cs="Open Sans"/>
                  </w:rPr>
                  <w:t>,</w:t>
                </w:r>
                <w:r w:rsidR="003E4A7E" w:rsidRPr="0034189A">
                  <w:rPr>
                    <w:rFonts w:ascii="Open Sans" w:hAnsi="Open Sans" w:cs="Open Sans"/>
                  </w:rPr>
                  <w:t xml:space="preserve"> </w:t>
                </w:r>
                <w:r w:rsidR="001E288E" w:rsidRPr="0034189A">
                  <w:rPr>
                    <w:rFonts w:ascii="Open Sans" w:hAnsi="Open Sans" w:cs="Open Sans"/>
                  </w:rPr>
                  <w:t>s</w:t>
                </w:r>
                <w:r w:rsidRPr="0034189A">
                  <w:rPr>
                    <w:rFonts w:ascii="Open Sans" w:hAnsi="Open Sans" w:cs="Open Sans"/>
                  </w:rPr>
                  <w:t xml:space="preserve">tudents will </w:t>
                </w:r>
                <w:r w:rsidR="00074206" w:rsidRPr="0034189A">
                  <w:rPr>
                    <w:rFonts w:ascii="Open Sans" w:hAnsi="Open Sans" w:cs="Open Sans"/>
                  </w:rPr>
                  <w:t xml:space="preserve">learn and demonstrate how to </w:t>
                </w:r>
                <w:r w:rsidR="003E4A7E" w:rsidRPr="0034189A">
                  <w:rPr>
                    <w:rFonts w:ascii="Open Sans" w:hAnsi="Open Sans" w:cs="Open Sans"/>
                  </w:rPr>
                  <w:t xml:space="preserve">calculate </w:t>
                </w:r>
                <w:r w:rsidR="003E4A7E" w:rsidRPr="0034189A">
                  <w:rPr>
                    <w:rStyle w:val="Clear"/>
                    <w:rFonts w:ascii="Open Sans" w:hAnsi="Open Sans" w:cs="Open Sans"/>
                  </w:rPr>
                  <w:t>the cost of inventory,</w:t>
                </w:r>
                <w:r w:rsidR="003E4A7E" w:rsidRPr="0034189A">
                  <w:rPr>
                    <w:rFonts w:ascii="Open Sans" w:hAnsi="Open Sans" w:cs="Open Sans"/>
                  </w:rPr>
                  <w:t xml:space="preserve"> including the First In, First Out (FIFO) method, Last In, First Out (LIFO) method, weighted average method, and the Gross Profit method of estimating inventory, and use problem-solving skills and strategies to analyze the results of valuing inventory under the FIFO method, LIFO method, weighted average method, and the Gross Profit method of estimating inventory to determine the effect on Net Income and Gross Profit</w:t>
                </w:r>
                <w:r w:rsidR="00063D19" w:rsidRPr="0034189A">
                  <w:rPr>
                    <w:rFonts w:ascii="Open Sans" w:hAnsi="Open Sans" w:cs="Open Sans"/>
                  </w:rPr>
                  <w:t xml:space="preserve">. </w:t>
                </w:r>
                <w:r w:rsidR="00074206" w:rsidRPr="0034189A">
                  <w:rPr>
                    <w:rFonts w:ascii="Open Sans" w:hAnsi="Open Sans" w:cs="Open Sans"/>
                  </w:rPr>
                  <w:t>As a culminating activity for the unit, students will explain and compare their results.</w:t>
                </w:r>
              </w:p>
            </w:sdtContent>
          </w:sdt>
        </w:tc>
        <w:tc>
          <w:tcPr>
            <w:tcW w:w="2250" w:type="dxa"/>
            <w:shd w:val="clear" w:color="auto" w:fill="auto"/>
          </w:tcPr>
          <w:sdt>
            <w:sdtPr>
              <w:rPr>
                <w:rFonts w:ascii="Open Sans" w:hAnsi="Open Sans" w:cs="Open Sans"/>
                <w:bCs/>
              </w:rPr>
              <w:id w:val="-1471122806"/>
              <w:placeholder>
                <w:docPart w:val="61CF656F4BE042D48C73E7F14CA918F6"/>
              </w:placeholder>
              <w:docPartList>
                <w:docPartGallery w:val="Quick Parts"/>
              </w:docPartList>
            </w:sdtPr>
            <w:sdtEndPr/>
            <w:sdtContent>
              <w:sdt>
                <w:sdtPr>
                  <w:rPr>
                    <w:rFonts w:ascii="Open Sans" w:hAnsi="Open Sans" w:cs="Open Sans"/>
                    <w:bCs/>
                  </w:rPr>
                  <w:id w:val="-990714751"/>
                  <w:placeholder>
                    <w:docPart w:val="B51A44F487EA4F3A81AF9B868DBAAE23"/>
                  </w:placeholder>
                  <w:docPartList>
                    <w:docPartGallery w:val="Quick Parts"/>
                  </w:docPartList>
                </w:sdtPr>
                <w:sdtEndPr/>
                <w:sdtContent>
                  <w:sdt>
                    <w:sdtPr>
                      <w:rPr>
                        <w:rFonts w:ascii="Open Sans" w:hAnsi="Open Sans" w:cs="Open Sans"/>
                        <w:bCs/>
                      </w:rPr>
                      <w:id w:val="-972297618"/>
                      <w:placeholder>
                        <w:docPart w:val="DC0E75BA581D4B4789E51E81E8375695"/>
                      </w:placeholder>
                      <w:docPartList>
                        <w:docPartGallery w:val="Quick Parts"/>
                      </w:docPartList>
                    </w:sdtPr>
                    <w:sdtEndPr/>
                    <w:sdtContent>
                      <w:p w14:paraId="7CAF05B1" w14:textId="77777777" w:rsidR="005C52B0" w:rsidRPr="0034189A" w:rsidRDefault="005C52B0" w:rsidP="005C52B0">
                        <w:pPr>
                          <w:jc w:val="center"/>
                          <w:rPr>
                            <w:rFonts w:ascii="Open Sans" w:hAnsi="Open Sans" w:cs="Open Sans"/>
                          </w:rPr>
                        </w:pPr>
                        <w:r w:rsidRPr="0034189A">
                          <w:rPr>
                            <w:rFonts w:ascii="Open Sans" w:hAnsi="Open Sans" w:cs="Open Sans"/>
                          </w:rPr>
                          <w:t>15 periods</w:t>
                        </w:r>
                      </w:p>
                      <w:p w14:paraId="3552C169" w14:textId="53F720EB" w:rsidR="0044327C" w:rsidRPr="0034189A" w:rsidRDefault="005C52B0" w:rsidP="00395364">
                        <w:pPr>
                          <w:jc w:val="center"/>
                          <w:rPr>
                            <w:rFonts w:ascii="Open Sans" w:hAnsi="Open Sans" w:cs="Open Sans"/>
                            <w:bCs/>
                          </w:rPr>
                        </w:pPr>
                        <w:r w:rsidRPr="0034189A">
                          <w:rPr>
                            <w:rFonts w:ascii="Open Sans" w:hAnsi="Open Sans" w:cs="Open Sans"/>
                          </w:rPr>
                          <w:t>675 minutes</w:t>
                        </w:r>
                      </w:p>
                    </w:sdtContent>
                  </w:sdt>
                </w:sdtContent>
              </w:sdt>
            </w:sdtContent>
          </w:sdt>
          <w:p w14:paraId="156C9A91" w14:textId="1FFF7CAC" w:rsidR="0044327C" w:rsidRPr="0034189A" w:rsidRDefault="0044327C" w:rsidP="0044327C">
            <w:pPr>
              <w:jc w:val="center"/>
              <w:rPr>
                <w:rFonts w:ascii="Open Sans" w:hAnsi="Open Sans" w:cs="Open Sans"/>
              </w:rPr>
            </w:pPr>
          </w:p>
        </w:tc>
        <w:tc>
          <w:tcPr>
            <w:tcW w:w="7560" w:type="dxa"/>
            <w:gridSpan w:val="2"/>
            <w:shd w:val="clear" w:color="auto" w:fill="auto"/>
          </w:tcPr>
          <w:p w14:paraId="5F508EDB" w14:textId="77777777" w:rsidR="00560A83" w:rsidRPr="0034189A" w:rsidRDefault="00560A83" w:rsidP="0034189A">
            <w:pPr>
              <w:pStyle w:val="PARAGRAPH1"/>
              <w:spacing w:before="0" w:after="0"/>
              <w:rPr>
                <w:rFonts w:ascii="Open Sans" w:hAnsi="Open Sans" w:cs="Open Sans"/>
              </w:rPr>
            </w:pPr>
            <w:r w:rsidRPr="0034189A">
              <w:rPr>
                <w:rFonts w:ascii="Open Sans" w:hAnsi="Open Sans" w:cs="Open Sans"/>
              </w:rPr>
              <w:t>(1)</w:t>
            </w:r>
            <w:r w:rsidRPr="0034189A">
              <w:rPr>
                <w:rFonts w:ascii="Open Sans" w:hAnsi="Open Sans" w:cs="Open Sans"/>
              </w:rPr>
              <w:tab/>
              <w:t>The student demonstrates professional standards/employability skills as required by business and industry. The student is expected to:</w:t>
            </w:r>
          </w:p>
          <w:p w14:paraId="3085484B" w14:textId="3C28E44C" w:rsidR="00560A83" w:rsidRPr="0034189A" w:rsidRDefault="00560A83"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perform numerical and arithmetic applications</w:t>
            </w:r>
            <w:r w:rsidR="003E4A7E" w:rsidRPr="0034189A">
              <w:rPr>
                <w:rFonts w:ascii="Open Sans" w:hAnsi="Open Sans" w:cs="Open Sans"/>
              </w:rPr>
              <w:t>.</w:t>
            </w:r>
          </w:p>
          <w:p w14:paraId="5E66C60E" w14:textId="04332BD5" w:rsidR="004153F8" w:rsidRPr="0034189A" w:rsidRDefault="00560A83" w:rsidP="0034189A">
            <w:pPr>
              <w:pStyle w:val="PARAGRAPH1"/>
              <w:spacing w:before="0" w:after="0"/>
              <w:rPr>
                <w:rFonts w:ascii="Open Sans" w:hAnsi="Open Sans" w:cs="Open Sans"/>
              </w:rPr>
            </w:pPr>
            <w:r w:rsidRPr="0034189A">
              <w:rPr>
                <w:rFonts w:ascii="Open Sans" w:hAnsi="Open Sans" w:cs="Open Sans"/>
              </w:rPr>
              <w:t xml:space="preserve"> </w:t>
            </w:r>
            <w:r w:rsidR="004153F8" w:rsidRPr="0034189A">
              <w:rPr>
                <w:rFonts w:ascii="Open Sans" w:hAnsi="Open Sans" w:cs="Open Sans"/>
              </w:rPr>
              <w:t>(9)</w:t>
            </w:r>
            <w:r w:rsidR="004153F8" w:rsidRPr="0034189A">
              <w:rPr>
                <w:rFonts w:ascii="Open Sans" w:hAnsi="Open Sans" w:cs="Open Sans"/>
              </w:rPr>
              <w:tab/>
              <w:t xml:space="preserve">The student investigates merchandise </w:t>
            </w:r>
            <w:r w:rsidR="004153F8" w:rsidRPr="0034189A">
              <w:rPr>
                <w:rStyle w:val="Clear"/>
                <w:rFonts w:ascii="Open Sans" w:hAnsi="Open Sans" w:cs="Open Sans"/>
              </w:rPr>
              <w:t>inventory</w:t>
            </w:r>
            <w:r w:rsidR="004153F8" w:rsidRPr="0034189A">
              <w:rPr>
                <w:rFonts w:ascii="Open Sans" w:hAnsi="Open Sans" w:cs="Open Sans"/>
              </w:rPr>
              <w:t xml:space="preserve"> to determine the impact on a company's financial position. The student is expected to:</w:t>
            </w:r>
          </w:p>
          <w:p w14:paraId="27C8FDC6"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 xml:space="preserve">discuss the importance of merchandise inventory to a corporation, including the benefits of determining the most efficient inventory </w:t>
            </w:r>
            <w:proofErr w:type="gramStart"/>
            <w:r w:rsidRPr="0034189A">
              <w:rPr>
                <w:rFonts w:ascii="Open Sans" w:hAnsi="Open Sans" w:cs="Open Sans"/>
              </w:rPr>
              <w:t>levels;</w:t>
            </w:r>
            <w:proofErr w:type="gramEnd"/>
          </w:p>
          <w:p w14:paraId="64BC63FA"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 xml:space="preserve">explain the difference between periodic and perpetual methods of calculating inventory quantities, including the use of inventory records, stock records, and point-of-sale </w:t>
            </w:r>
            <w:proofErr w:type="gramStart"/>
            <w:r w:rsidRPr="0034189A">
              <w:rPr>
                <w:rFonts w:ascii="Open Sans" w:hAnsi="Open Sans" w:cs="Open Sans"/>
              </w:rPr>
              <w:t>terminals;</w:t>
            </w:r>
            <w:proofErr w:type="gramEnd"/>
          </w:p>
          <w:p w14:paraId="2A545FDD"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 xml:space="preserve">calculate </w:t>
            </w:r>
            <w:r w:rsidRPr="0034189A">
              <w:rPr>
                <w:rStyle w:val="Clear"/>
                <w:rFonts w:ascii="Open Sans" w:hAnsi="Open Sans" w:cs="Open Sans"/>
              </w:rPr>
              <w:t>the cost of inventory,</w:t>
            </w:r>
            <w:r w:rsidRPr="0034189A">
              <w:rPr>
                <w:rFonts w:ascii="Open Sans" w:hAnsi="Open Sans" w:cs="Open Sans"/>
              </w:rPr>
              <w:t xml:space="preserve"> including the First In, First Out (FIFO) method, Last In, First Out (LIFO) method, weighted average method, and the Gross Profit method of estimating inventory; and</w:t>
            </w:r>
          </w:p>
          <w:p w14:paraId="2A62337B" w14:textId="64E4C5F2" w:rsidR="0044327C" w:rsidRPr="0034189A" w:rsidRDefault="004153F8" w:rsidP="0034189A">
            <w:pPr>
              <w:pStyle w:val="SUBPARAGRAPHA"/>
              <w:spacing w:before="0" w:after="0"/>
              <w:rPr>
                <w:rFonts w:ascii="Open Sans" w:hAnsi="Open Sans" w:cs="Open Sans"/>
              </w:rPr>
            </w:pPr>
            <w:r w:rsidRPr="0034189A">
              <w:rPr>
                <w:rFonts w:ascii="Open Sans" w:hAnsi="Open Sans" w:cs="Open Sans"/>
              </w:rPr>
              <w:t>(D)</w:t>
            </w:r>
            <w:r w:rsidRPr="0034189A">
              <w:rPr>
                <w:rFonts w:ascii="Open Sans" w:hAnsi="Open Sans" w:cs="Open Sans"/>
              </w:rPr>
              <w:tab/>
              <w:t xml:space="preserve">analyze the results of valuing inventory under the FIFO method, LIFO method, weighted average method, and the Gross Profit method of estimating inventory to determine the effect </w:t>
            </w:r>
            <w:r w:rsidR="00685F6F" w:rsidRPr="0034189A">
              <w:rPr>
                <w:rFonts w:ascii="Open Sans" w:hAnsi="Open Sans" w:cs="Open Sans"/>
              </w:rPr>
              <w:t>on Net Income and Gross Profit.</w:t>
            </w:r>
          </w:p>
        </w:tc>
      </w:tr>
      <w:tr w:rsidR="0044327C" w:rsidRPr="0034189A" w14:paraId="04FF878C" w14:textId="77777777" w:rsidTr="00244619">
        <w:trPr>
          <w:trHeight w:val="1169"/>
        </w:trPr>
        <w:tc>
          <w:tcPr>
            <w:tcW w:w="4680" w:type="dxa"/>
            <w:shd w:val="clear" w:color="auto" w:fill="auto"/>
          </w:tcPr>
          <w:sdt>
            <w:sdtPr>
              <w:rPr>
                <w:rFonts w:ascii="Open Sans" w:hAnsi="Open Sans" w:cs="Open Sans"/>
                <w:b/>
              </w:rPr>
              <w:id w:val="-332691041"/>
              <w:placeholder>
                <w:docPart w:val="9F5DCB835D1A4A928A8514EA5681509F"/>
              </w:placeholder>
              <w:docPartList>
                <w:docPartGallery w:val="Quick Parts"/>
              </w:docPartList>
            </w:sdtPr>
            <w:sdtEndPr>
              <w:rPr>
                <w:b w:val="0"/>
              </w:rPr>
            </w:sdtEndPr>
            <w:sdtContent>
              <w:p w14:paraId="1F1F84DD" w14:textId="54DAB0E9" w:rsidR="0044327C" w:rsidRPr="0034189A" w:rsidRDefault="001D4EC2" w:rsidP="0044327C">
                <w:pPr>
                  <w:rPr>
                    <w:rFonts w:ascii="Open Sans" w:hAnsi="Open Sans" w:cs="Open Sans"/>
                    <w:b/>
                    <w:bCs/>
                  </w:rPr>
                </w:pPr>
                <w:r w:rsidRPr="0034189A">
                  <w:rPr>
                    <w:rFonts w:ascii="Open Sans" w:hAnsi="Open Sans" w:cs="Open Sans"/>
                    <w:b/>
                    <w:bCs/>
                  </w:rPr>
                  <w:t xml:space="preserve">Unit 8: </w:t>
                </w:r>
                <w:r w:rsidR="004153F8" w:rsidRPr="0034189A">
                  <w:rPr>
                    <w:rFonts w:ascii="Open Sans" w:hAnsi="Open Sans" w:cs="Open Sans"/>
                    <w:b/>
                    <w:bCs/>
                  </w:rPr>
                  <w:t>Salaries and Payroll Expenses</w:t>
                </w:r>
              </w:p>
              <w:p w14:paraId="7FCD36A7" w14:textId="3A649B52" w:rsidR="0044327C" w:rsidRPr="0034189A" w:rsidRDefault="0044327C" w:rsidP="0044327C">
                <w:pPr>
                  <w:rPr>
                    <w:rFonts w:ascii="Open Sans" w:hAnsi="Open Sans" w:cs="Open Sans"/>
                  </w:rPr>
                </w:pPr>
              </w:p>
              <w:p w14:paraId="41A0828A" w14:textId="7E040849" w:rsidR="0044327C" w:rsidRPr="0034189A" w:rsidRDefault="00AA605A" w:rsidP="005F08A9">
                <w:pPr>
                  <w:rPr>
                    <w:rFonts w:ascii="Open Sans" w:hAnsi="Open Sans" w:cs="Open Sans"/>
                  </w:rPr>
                </w:pPr>
                <w:r w:rsidRPr="0034189A">
                  <w:rPr>
                    <w:rFonts w:ascii="Open Sans" w:hAnsi="Open Sans" w:cs="Open Sans"/>
                  </w:rPr>
                  <w:t xml:space="preserve">Students will </w:t>
                </w:r>
                <w:r w:rsidR="005F08A9" w:rsidRPr="0034189A">
                  <w:rPr>
                    <w:rFonts w:ascii="Open Sans" w:hAnsi="Open Sans" w:cs="Open Sans"/>
                  </w:rPr>
                  <w:t xml:space="preserve">have the opportunity to examine, discuss, interpret, and analyze </w:t>
                </w:r>
                <w:proofErr w:type="gramStart"/>
                <w:r w:rsidR="005F08A9" w:rsidRPr="0034189A">
                  <w:rPr>
                    <w:rFonts w:ascii="Open Sans" w:hAnsi="Open Sans" w:cs="Open Sans"/>
                  </w:rPr>
                  <w:t>time cards</w:t>
                </w:r>
                <w:proofErr w:type="gramEnd"/>
                <w:r w:rsidR="005F08A9" w:rsidRPr="0034189A">
                  <w:rPr>
                    <w:rFonts w:ascii="Open Sans" w:hAnsi="Open Sans" w:cs="Open Sans"/>
                  </w:rPr>
                  <w:t xml:space="preserve">, paystubs, payroll journal entries, and payroll tax expense forms and reports. </w:t>
                </w:r>
                <w:r w:rsidR="003E4A7E" w:rsidRPr="0034189A">
                  <w:rPr>
                    <w:rFonts w:ascii="Open Sans" w:hAnsi="Open Sans" w:cs="Open Sans"/>
                  </w:rPr>
                  <w:t>Students will learn, discuss, and demonstrate how to analyze</w:t>
                </w:r>
                <w:r w:rsidR="005F08A9" w:rsidRPr="0034189A">
                  <w:rPr>
                    <w:rFonts w:ascii="Open Sans" w:hAnsi="Open Sans" w:cs="Open Sans"/>
                  </w:rPr>
                  <w:t>, calculate,</w:t>
                </w:r>
                <w:r w:rsidR="003E4A7E" w:rsidRPr="0034189A">
                  <w:rPr>
                    <w:rFonts w:ascii="Open Sans" w:hAnsi="Open Sans" w:cs="Open Sans"/>
                  </w:rPr>
                  <w:t xml:space="preserve"> and interpret payroll deductions and taxes, </w:t>
                </w:r>
                <w:r w:rsidR="005F08A9" w:rsidRPr="0034189A">
                  <w:rPr>
                    <w:rFonts w:ascii="Open Sans" w:hAnsi="Open Sans" w:cs="Open Sans"/>
                  </w:rPr>
                  <w:t xml:space="preserve">journalize salary expenses, </w:t>
                </w:r>
                <w:r w:rsidR="003E4A7E" w:rsidRPr="0034189A">
                  <w:rPr>
                    <w:rFonts w:ascii="Open Sans" w:hAnsi="Open Sans" w:cs="Open Sans"/>
                  </w:rPr>
                  <w:t xml:space="preserve">and calculate </w:t>
                </w:r>
                <w:r w:rsidR="005F08A9" w:rsidRPr="0034189A">
                  <w:rPr>
                    <w:rFonts w:ascii="Open Sans" w:hAnsi="Open Sans" w:cs="Open Sans"/>
                  </w:rPr>
                  <w:t xml:space="preserve">hours, earnings, and </w:t>
                </w:r>
                <w:r w:rsidR="003E4A7E" w:rsidRPr="0034189A">
                  <w:rPr>
                    <w:rFonts w:ascii="Open Sans" w:hAnsi="Open Sans" w:cs="Open Sans"/>
                  </w:rPr>
                  <w:t>taxes.</w:t>
                </w:r>
                <w:r w:rsidR="005F08A9" w:rsidRPr="0034189A">
                  <w:rPr>
                    <w:rFonts w:ascii="Open Sans" w:hAnsi="Open Sans" w:cs="Open Sans"/>
                  </w:rPr>
                  <w:t xml:space="preserve"> Students will also create and/or use diagrams and/or text to summarize and discuss payroll procedures and calculations.</w:t>
                </w:r>
                <w:r w:rsidR="003E4A7E" w:rsidRPr="0034189A">
                  <w:rPr>
                    <w:rFonts w:ascii="Open Sans" w:hAnsi="Open Sans" w:cs="Open Sans"/>
                  </w:rPr>
                  <w:t xml:space="preserve"> As a culminating activity for the unit, students will prepare </w:t>
                </w:r>
                <w:r w:rsidR="005F08A9" w:rsidRPr="0034189A">
                  <w:rPr>
                    <w:rFonts w:ascii="Open Sans" w:hAnsi="Open Sans" w:cs="Open Sans"/>
                  </w:rPr>
                  <w:t>an analysis of the impact of salary expenses and payroll tax expense on total expenses and net income</w:t>
                </w:r>
                <w:r w:rsidR="003E4A7E" w:rsidRPr="0034189A">
                  <w:rPr>
                    <w:rFonts w:ascii="Open Sans" w:hAnsi="Open Sans" w:cs="Open Sans"/>
                  </w:rPr>
                  <w:t>.</w:t>
                </w:r>
              </w:p>
            </w:sdtContent>
          </w:sdt>
        </w:tc>
        <w:tc>
          <w:tcPr>
            <w:tcW w:w="2250" w:type="dxa"/>
            <w:shd w:val="clear" w:color="auto" w:fill="auto"/>
          </w:tcPr>
          <w:sdt>
            <w:sdtPr>
              <w:rPr>
                <w:rFonts w:ascii="Open Sans" w:hAnsi="Open Sans" w:cs="Open Sans"/>
                <w:bCs/>
              </w:rPr>
              <w:id w:val="1645148475"/>
              <w:placeholder>
                <w:docPart w:val="CAAECB3921304C1BA04DAF28A70733F3"/>
              </w:placeholder>
              <w:docPartList>
                <w:docPartGallery w:val="Quick Parts"/>
              </w:docPartList>
            </w:sdtPr>
            <w:sdtEndPr/>
            <w:sdtContent>
              <w:sdt>
                <w:sdtPr>
                  <w:rPr>
                    <w:rFonts w:ascii="Open Sans" w:hAnsi="Open Sans" w:cs="Open Sans"/>
                    <w:bCs/>
                  </w:rPr>
                  <w:id w:val="-582915614"/>
                  <w:placeholder>
                    <w:docPart w:val="5013F563037241CC912E75222610D174"/>
                  </w:placeholder>
                  <w:docPartList>
                    <w:docPartGallery w:val="Quick Parts"/>
                  </w:docPartList>
                </w:sdtPr>
                <w:sdtEndPr/>
                <w:sdtContent>
                  <w:sdt>
                    <w:sdtPr>
                      <w:rPr>
                        <w:rFonts w:ascii="Open Sans" w:hAnsi="Open Sans" w:cs="Open Sans"/>
                        <w:bCs/>
                      </w:rPr>
                      <w:id w:val="172702017"/>
                      <w:placeholder>
                        <w:docPart w:val="784683A71BE54B57B0E3C8303D901140"/>
                      </w:placeholder>
                      <w:docPartList>
                        <w:docPartGallery w:val="Quick Parts"/>
                      </w:docPartList>
                    </w:sdtPr>
                    <w:sdtEndPr/>
                    <w:sdtContent>
                      <w:p w14:paraId="60F31F34" w14:textId="51944A0A" w:rsidR="005C52B0" w:rsidRPr="0034189A" w:rsidRDefault="007A01E5" w:rsidP="005C52B0">
                        <w:pPr>
                          <w:jc w:val="center"/>
                          <w:rPr>
                            <w:rFonts w:ascii="Open Sans" w:hAnsi="Open Sans" w:cs="Open Sans"/>
                          </w:rPr>
                        </w:pPr>
                        <w:r w:rsidRPr="0034189A">
                          <w:rPr>
                            <w:rFonts w:ascii="Open Sans" w:hAnsi="Open Sans" w:cs="Open Sans"/>
                          </w:rPr>
                          <w:t>20</w:t>
                        </w:r>
                        <w:r w:rsidR="005C52B0" w:rsidRPr="0034189A">
                          <w:rPr>
                            <w:rFonts w:ascii="Open Sans" w:hAnsi="Open Sans" w:cs="Open Sans"/>
                          </w:rPr>
                          <w:t xml:space="preserve"> periods</w:t>
                        </w:r>
                      </w:p>
                      <w:p w14:paraId="5F27EFD3" w14:textId="7182FA2E" w:rsidR="00F71336" w:rsidRPr="0034189A" w:rsidRDefault="007A01E5" w:rsidP="005C52B0">
                        <w:pPr>
                          <w:jc w:val="center"/>
                          <w:rPr>
                            <w:rFonts w:ascii="Open Sans" w:hAnsi="Open Sans" w:cs="Open Sans"/>
                            <w:bCs/>
                          </w:rPr>
                        </w:pPr>
                        <w:r w:rsidRPr="0034189A">
                          <w:rPr>
                            <w:rFonts w:ascii="Open Sans" w:hAnsi="Open Sans" w:cs="Open Sans"/>
                          </w:rPr>
                          <w:t>900</w:t>
                        </w:r>
                        <w:r w:rsidR="005C52B0" w:rsidRPr="0034189A">
                          <w:rPr>
                            <w:rFonts w:ascii="Open Sans" w:hAnsi="Open Sans" w:cs="Open Sans"/>
                          </w:rPr>
                          <w:t xml:space="preserve"> minutes</w:t>
                        </w:r>
                      </w:p>
                    </w:sdtContent>
                  </w:sdt>
                </w:sdtContent>
              </w:sdt>
              <w:p w14:paraId="1A2864F8" w14:textId="302C99DF" w:rsidR="0044327C" w:rsidRPr="0034189A" w:rsidRDefault="00757A71" w:rsidP="0044327C">
                <w:pPr>
                  <w:jc w:val="center"/>
                  <w:rPr>
                    <w:rFonts w:ascii="Open Sans" w:hAnsi="Open Sans" w:cs="Open Sans"/>
                    <w:b/>
                    <w:bCs/>
                  </w:rPr>
                </w:pPr>
              </w:p>
            </w:sdtContent>
          </w:sdt>
          <w:p w14:paraId="503E2EB6" w14:textId="1FFF7CAC" w:rsidR="0044327C" w:rsidRPr="0034189A" w:rsidRDefault="0044327C" w:rsidP="0044327C">
            <w:pPr>
              <w:jc w:val="center"/>
              <w:rPr>
                <w:rFonts w:ascii="Open Sans" w:hAnsi="Open Sans" w:cs="Open Sans"/>
              </w:rPr>
            </w:pPr>
          </w:p>
        </w:tc>
        <w:tc>
          <w:tcPr>
            <w:tcW w:w="7560" w:type="dxa"/>
            <w:gridSpan w:val="2"/>
            <w:shd w:val="clear" w:color="auto" w:fill="auto"/>
          </w:tcPr>
          <w:p w14:paraId="77C36E4B" w14:textId="77777777" w:rsidR="00560A83" w:rsidRPr="0034189A" w:rsidRDefault="00560A83" w:rsidP="0034189A">
            <w:pPr>
              <w:pStyle w:val="PARAGRAPH1"/>
              <w:spacing w:before="0" w:after="0"/>
              <w:rPr>
                <w:rFonts w:ascii="Open Sans" w:hAnsi="Open Sans" w:cs="Open Sans"/>
              </w:rPr>
            </w:pPr>
            <w:r w:rsidRPr="0034189A">
              <w:rPr>
                <w:rFonts w:ascii="Open Sans" w:hAnsi="Open Sans" w:cs="Open Sans"/>
              </w:rPr>
              <w:t>(1)</w:t>
            </w:r>
            <w:r w:rsidRPr="0034189A">
              <w:rPr>
                <w:rFonts w:ascii="Open Sans" w:hAnsi="Open Sans" w:cs="Open Sans"/>
              </w:rPr>
              <w:tab/>
              <w:t>The student demonstrates professional standards/employability skills as required by business and industry. The student is expected to:</w:t>
            </w:r>
          </w:p>
          <w:p w14:paraId="1F6B36BF" w14:textId="0BC487B6" w:rsidR="00560A83" w:rsidRPr="0034189A" w:rsidRDefault="00560A83"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perform numerical and arithmetic applications</w:t>
            </w:r>
            <w:r w:rsidR="005F08A9" w:rsidRPr="0034189A">
              <w:rPr>
                <w:rFonts w:ascii="Open Sans" w:hAnsi="Open Sans" w:cs="Open Sans"/>
              </w:rPr>
              <w:t>.</w:t>
            </w:r>
          </w:p>
          <w:p w14:paraId="20A783E8" w14:textId="7C6B0161" w:rsidR="004153F8" w:rsidRPr="0034189A" w:rsidRDefault="004153F8" w:rsidP="0034189A">
            <w:pPr>
              <w:pStyle w:val="PARAGRAPH1"/>
              <w:spacing w:before="0" w:after="0"/>
              <w:rPr>
                <w:rFonts w:ascii="Open Sans" w:hAnsi="Open Sans" w:cs="Open Sans"/>
              </w:rPr>
            </w:pPr>
            <w:r w:rsidRPr="0034189A">
              <w:rPr>
                <w:rFonts w:ascii="Open Sans" w:hAnsi="Open Sans" w:cs="Open Sans"/>
              </w:rPr>
              <w:t>(10)</w:t>
            </w:r>
            <w:r w:rsidRPr="0034189A">
              <w:rPr>
                <w:rFonts w:ascii="Open Sans" w:hAnsi="Open Sans" w:cs="Open Sans"/>
              </w:rPr>
              <w:tab/>
              <w:t>The student completes payroll procedures to calculate, record, and distribute payroll earnings and analyzes the impact of these expenses on a company's financial position. The student is expected to:</w:t>
            </w:r>
          </w:p>
          <w:p w14:paraId="557C0FE1"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 xml:space="preserve">interpret </w:t>
            </w:r>
            <w:proofErr w:type="gramStart"/>
            <w:r w:rsidRPr="0034189A">
              <w:rPr>
                <w:rFonts w:ascii="Open Sans" w:hAnsi="Open Sans" w:cs="Open Sans"/>
              </w:rPr>
              <w:t>time cards</w:t>
            </w:r>
            <w:proofErr w:type="gramEnd"/>
            <w:r w:rsidRPr="0034189A">
              <w:rPr>
                <w:rFonts w:ascii="Open Sans" w:hAnsi="Open Sans" w:cs="Open Sans"/>
              </w:rPr>
              <w:t xml:space="preserve"> to calculate hours worked;</w:t>
            </w:r>
          </w:p>
          <w:p w14:paraId="137A1836"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 xml:space="preserve">maintain employee earnings records and </w:t>
            </w:r>
            <w:proofErr w:type="gramStart"/>
            <w:r w:rsidRPr="0034189A">
              <w:rPr>
                <w:rFonts w:ascii="Open Sans" w:hAnsi="Open Sans" w:cs="Open Sans"/>
              </w:rPr>
              <w:t>registers;</w:t>
            </w:r>
            <w:proofErr w:type="gramEnd"/>
          </w:p>
          <w:p w14:paraId="4DFF918E"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 xml:space="preserve">calculate employee earnings, including gross earnings, withholdings, and net </w:t>
            </w:r>
            <w:proofErr w:type="gramStart"/>
            <w:r w:rsidRPr="0034189A">
              <w:rPr>
                <w:rFonts w:ascii="Open Sans" w:hAnsi="Open Sans" w:cs="Open Sans"/>
              </w:rPr>
              <w:t>pay;</w:t>
            </w:r>
            <w:proofErr w:type="gramEnd"/>
          </w:p>
          <w:p w14:paraId="607FC86E"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(D)</w:t>
            </w:r>
            <w:r w:rsidRPr="0034189A">
              <w:rPr>
                <w:rFonts w:ascii="Open Sans" w:hAnsi="Open Sans" w:cs="Open Sans"/>
              </w:rPr>
              <w:tab/>
              <w:t xml:space="preserve">journalize salary </w:t>
            </w:r>
            <w:proofErr w:type="gramStart"/>
            <w:r w:rsidRPr="0034189A">
              <w:rPr>
                <w:rFonts w:ascii="Open Sans" w:hAnsi="Open Sans" w:cs="Open Sans"/>
              </w:rPr>
              <w:t>expenses</w:t>
            </w:r>
            <w:r w:rsidRPr="0034189A">
              <w:rPr>
                <w:rStyle w:val="Clear"/>
                <w:rFonts w:ascii="Open Sans" w:hAnsi="Open Sans" w:cs="Open Sans"/>
              </w:rPr>
              <w:t>;</w:t>
            </w:r>
            <w:proofErr w:type="gramEnd"/>
          </w:p>
          <w:p w14:paraId="2139079E"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(E)</w:t>
            </w:r>
            <w:r w:rsidRPr="0034189A">
              <w:rPr>
                <w:rFonts w:ascii="Open Sans" w:hAnsi="Open Sans" w:cs="Open Sans"/>
              </w:rPr>
              <w:tab/>
              <w:t xml:space="preserve">calculate employer payroll </w:t>
            </w:r>
            <w:proofErr w:type="gramStart"/>
            <w:r w:rsidRPr="0034189A">
              <w:rPr>
                <w:rFonts w:ascii="Open Sans" w:hAnsi="Open Sans" w:cs="Open Sans"/>
              </w:rPr>
              <w:t>taxes;</w:t>
            </w:r>
            <w:proofErr w:type="gramEnd"/>
          </w:p>
          <w:p w14:paraId="23E60234"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(F)</w:t>
            </w:r>
            <w:r w:rsidRPr="0034189A">
              <w:rPr>
                <w:rFonts w:ascii="Open Sans" w:hAnsi="Open Sans" w:cs="Open Sans"/>
              </w:rPr>
              <w:tab/>
              <w:t xml:space="preserve">journalize payroll tax </w:t>
            </w:r>
            <w:proofErr w:type="gramStart"/>
            <w:r w:rsidRPr="0034189A">
              <w:rPr>
                <w:rFonts w:ascii="Open Sans" w:hAnsi="Open Sans" w:cs="Open Sans"/>
              </w:rPr>
              <w:t>expenses;</w:t>
            </w:r>
            <w:proofErr w:type="gramEnd"/>
          </w:p>
          <w:p w14:paraId="49EF5B82"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(G)</w:t>
            </w:r>
            <w:r w:rsidRPr="0034189A">
              <w:rPr>
                <w:rFonts w:ascii="Open Sans" w:hAnsi="Open Sans" w:cs="Open Sans"/>
              </w:rPr>
              <w:tab/>
              <w:t>discuss payroll tax expense forms and reports; and</w:t>
            </w:r>
          </w:p>
          <w:p w14:paraId="3CAD6B77" w14:textId="1426ED7D" w:rsidR="0044327C" w:rsidRPr="0034189A" w:rsidRDefault="004153F8" w:rsidP="0034189A">
            <w:pPr>
              <w:pStyle w:val="SUBPARAGRAPHA"/>
              <w:spacing w:before="0" w:after="0"/>
              <w:rPr>
                <w:rFonts w:ascii="Open Sans" w:hAnsi="Open Sans" w:cs="Open Sans"/>
              </w:rPr>
            </w:pPr>
            <w:r w:rsidRPr="0034189A">
              <w:rPr>
                <w:rFonts w:ascii="Open Sans" w:hAnsi="Open Sans" w:cs="Open Sans"/>
              </w:rPr>
              <w:t>(H)</w:t>
            </w:r>
            <w:r w:rsidRPr="0034189A">
              <w:rPr>
                <w:rFonts w:ascii="Open Sans" w:hAnsi="Open Sans" w:cs="Open Sans"/>
              </w:rPr>
              <w:tab/>
              <w:t>analyze the impact of salary expenses and payroll tax expense on total expenses and net income.</w:t>
            </w:r>
          </w:p>
        </w:tc>
      </w:tr>
      <w:tr w:rsidR="0044327C" w:rsidRPr="0034189A" w14:paraId="4684493D" w14:textId="77777777" w:rsidTr="00244619">
        <w:trPr>
          <w:trHeight w:val="989"/>
        </w:trPr>
        <w:tc>
          <w:tcPr>
            <w:tcW w:w="4680" w:type="dxa"/>
            <w:shd w:val="clear" w:color="auto" w:fill="auto"/>
          </w:tcPr>
          <w:sdt>
            <w:sdtPr>
              <w:rPr>
                <w:rFonts w:ascii="Open Sans" w:hAnsi="Open Sans" w:cs="Open Sans"/>
                <w:b/>
              </w:rPr>
              <w:id w:val="-851635285"/>
              <w:placeholder>
                <w:docPart w:val="02DB563CC94E4A1298577103B7352B1D"/>
              </w:placeholder>
              <w:docPartList>
                <w:docPartGallery w:val="Quick Parts"/>
              </w:docPartList>
            </w:sdtPr>
            <w:sdtEndPr>
              <w:rPr>
                <w:b w:val="0"/>
              </w:rPr>
            </w:sdtEndPr>
            <w:sdtContent>
              <w:p w14:paraId="40CCAC5D" w14:textId="53799955" w:rsidR="0044327C" w:rsidRPr="0034189A" w:rsidRDefault="0044327C" w:rsidP="0044327C">
                <w:pPr>
                  <w:rPr>
                    <w:rFonts w:ascii="Open Sans" w:hAnsi="Open Sans" w:cs="Open Sans"/>
                    <w:b/>
                    <w:bCs/>
                  </w:rPr>
                </w:pPr>
                <w:r w:rsidRPr="0034189A">
                  <w:rPr>
                    <w:rFonts w:ascii="Open Sans" w:hAnsi="Open Sans" w:cs="Open Sans"/>
                    <w:b/>
                    <w:bCs/>
                  </w:rPr>
                  <w:t xml:space="preserve">Unit 9: </w:t>
                </w:r>
                <w:r w:rsidR="004153F8" w:rsidRPr="0034189A">
                  <w:rPr>
                    <w:rFonts w:ascii="Open Sans" w:hAnsi="Open Sans" w:cs="Open Sans"/>
                    <w:b/>
                    <w:bCs/>
                  </w:rPr>
                  <w:t>Corporations and Corporate Accounting</w:t>
                </w:r>
              </w:p>
              <w:p w14:paraId="664329CD" w14:textId="6BF92639" w:rsidR="0044327C" w:rsidRPr="0034189A" w:rsidRDefault="0044327C" w:rsidP="0044327C">
                <w:pPr>
                  <w:rPr>
                    <w:rFonts w:ascii="Open Sans" w:hAnsi="Open Sans" w:cs="Open Sans"/>
                  </w:rPr>
                </w:pPr>
              </w:p>
              <w:p w14:paraId="6F1F90D6" w14:textId="46E683BD" w:rsidR="0044327C" w:rsidRPr="0034189A" w:rsidRDefault="00A80180" w:rsidP="005F08A9">
                <w:pPr>
                  <w:rPr>
                    <w:rFonts w:ascii="Open Sans" w:hAnsi="Open Sans" w:cs="Open Sans"/>
                  </w:rPr>
                </w:pPr>
                <w:r w:rsidRPr="0034189A">
                  <w:rPr>
                    <w:rFonts w:ascii="Open Sans" w:hAnsi="Open Sans" w:cs="Open Sans"/>
                  </w:rPr>
                  <w:t>Students will identify, discuss, and</w:t>
                </w:r>
                <w:r w:rsidR="002C55C3" w:rsidRPr="0034189A">
                  <w:rPr>
                    <w:rFonts w:ascii="Open Sans" w:hAnsi="Open Sans" w:cs="Open Sans"/>
                  </w:rPr>
                  <w:t xml:space="preserve"> examine</w:t>
                </w:r>
                <w:r w:rsidR="005F08A9" w:rsidRPr="0034189A">
                  <w:rPr>
                    <w:rFonts w:ascii="Open Sans" w:hAnsi="Open Sans" w:cs="Open Sans"/>
                  </w:rPr>
                  <w:t xml:space="preserve"> the articles of incorporation needed to </w:t>
                </w:r>
                <w:r w:rsidR="005F08A9" w:rsidRPr="0034189A">
                  <w:rPr>
                    <w:rFonts w:ascii="Open Sans" w:hAnsi="Open Sans" w:cs="Open Sans"/>
                  </w:rPr>
                  <w:lastRenderedPageBreak/>
                  <w:t>start a corporation, examples of stock and dividends, worksheets that include adjustments for depreciation, merchandise inventory, and federal taxes, financial statements, and appropriate corporate tax forms</w:t>
                </w:r>
                <w:r w:rsidR="002C55C3" w:rsidRPr="0034189A">
                  <w:rPr>
                    <w:rFonts w:ascii="Open Sans" w:hAnsi="Open Sans" w:cs="Open Sans"/>
                  </w:rPr>
                  <w:t xml:space="preserve">. </w:t>
                </w:r>
                <w:r w:rsidR="00364808" w:rsidRPr="0034189A">
                  <w:rPr>
                    <w:rFonts w:ascii="Open Sans" w:hAnsi="Open Sans" w:cs="Open Sans"/>
                  </w:rPr>
                  <w:t>Students will learn and demonstrate how to journalize the issuance of stock, compute dividends payable on stock, complete a work sheet for a corporation, and prepare financial statements for a corporation</w:t>
                </w:r>
                <w:r w:rsidRPr="0034189A">
                  <w:rPr>
                    <w:rFonts w:ascii="Open Sans" w:hAnsi="Open Sans" w:cs="Open Sans"/>
                  </w:rPr>
                  <w:t>.</w:t>
                </w:r>
                <w:r w:rsidR="006B5AA6" w:rsidRPr="0034189A">
                  <w:rPr>
                    <w:rFonts w:ascii="Open Sans" w:hAnsi="Open Sans" w:cs="Open Sans"/>
                  </w:rPr>
                  <w:t xml:space="preserve"> </w:t>
                </w:r>
                <w:r w:rsidR="00364808" w:rsidRPr="0034189A">
                  <w:rPr>
                    <w:rFonts w:ascii="Open Sans" w:hAnsi="Open Sans" w:cs="Open Sans"/>
                  </w:rPr>
                  <w:t>Students will be given real world examples to examine and discuss in order to understand that internal accounting controls exist to ensure the proper recording of financial transactions, and multiple opportunities to identify and perform corporate tax accounting functions.</w:t>
                </w:r>
              </w:p>
            </w:sdtContent>
          </w:sdt>
        </w:tc>
        <w:tc>
          <w:tcPr>
            <w:tcW w:w="2250" w:type="dxa"/>
            <w:shd w:val="clear" w:color="auto" w:fill="auto"/>
          </w:tcPr>
          <w:sdt>
            <w:sdtPr>
              <w:rPr>
                <w:rFonts w:ascii="Open Sans" w:hAnsi="Open Sans" w:cs="Open Sans"/>
                <w:bCs/>
              </w:rPr>
              <w:id w:val="-272173678"/>
              <w:placeholder>
                <w:docPart w:val="0ECA4A4269064FE981F7AE06ADC69A8B"/>
              </w:placeholder>
              <w:docPartList>
                <w:docPartGallery w:val="Quick Parts"/>
              </w:docPartList>
            </w:sdtPr>
            <w:sdtEndPr/>
            <w:sdtContent>
              <w:sdt>
                <w:sdtPr>
                  <w:rPr>
                    <w:rFonts w:ascii="Open Sans" w:hAnsi="Open Sans" w:cs="Open Sans"/>
                    <w:bCs/>
                  </w:rPr>
                  <w:id w:val="1119114033"/>
                  <w:placeholder>
                    <w:docPart w:val="CFDB2DC55ABA4A31A06E57255E68CE99"/>
                  </w:placeholder>
                  <w:docPartList>
                    <w:docPartGallery w:val="Quick Parts"/>
                  </w:docPartList>
                </w:sdtPr>
                <w:sdtEndPr/>
                <w:sdtContent>
                  <w:sdt>
                    <w:sdtPr>
                      <w:rPr>
                        <w:rFonts w:ascii="Open Sans" w:hAnsi="Open Sans" w:cs="Open Sans"/>
                        <w:bCs/>
                      </w:rPr>
                      <w:id w:val="-293138915"/>
                      <w:placeholder>
                        <w:docPart w:val="C5255F7A1BFA420EA049B248C24B7C10"/>
                      </w:placeholder>
                      <w:docPartList>
                        <w:docPartGallery w:val="Quick Parts"/>
                      </w:docPartList>
                    </w:sdtPr>
                    <w:sdtEndPr/>
                    <w:sdtContent>
                      <w:p w14:paraId="665712B4" w14:textId="77777777" w:rsidR="005C52B0" w:rsidRPr="0034189A" w:rsidRDefault="005C52B0" w:rsidP="005C52B0">
                        <w:pPr>
                          <w:jc w:val="center"/>
                          <w:rPr>
                            <w:rFonts w:ascii="Open Sans" w:hAnsi="Open Sans" w:cs="Open Sans"/>
                          </w:rPr>
                        </w:pPr>
                        <w:r w:rsidRPr="0034189A">
                          <w:rPr>
                            <w:rFonts w:ascii="Open Sans" w:hAnsi="Open Sans" w:cs="Open Sans"/>
                          </w:rPr>
                          <w:t>15 periods</w:t>
                        </w:r>
                      </w:p>
                      <w:p w14:paraId="357565D9" w14:textId="77777777" w:rsidR="005C52B0" w:rsidRPr="0034189A" w:rsidRDefault="005C52B0" w:rsidP="005C52B0">
                        <w:pPr>
                          <w:jc w:val="center"/>
                          <w:rPr>
                            <w:rFonts w:ascii="Open Sans" w:hAnsi="Open Sans" w:cs="Open Sans"/>
                            <w:bCs/>
                          </w:rPr>
                        </w:pPr>
                        <w:r w:rsidRPr="0034189A">
                          <w:rPr>
                            <w:rFonts w:ascii="Open Sans" w:hAnsi="Open Sans" w:cs="Open Sans"/>
                          </w:rPr>
                          <w:t>675 minutes</w:t>
                        </w:r>
                      </w:p>
                    </w:sdtContent>
                  </w:sdt>
                  <w:p w14:paraId="0A3FA5D6" w14:textId="2F223A27" w:rsidR="0044327C" w:rsidRPr="0034189A" w:rsidRDefault="00757A71" w:rsidP="00A80180">
                    <w:pPr>
                      <w:rPr>
                        <w:rFonts w:ascii="Open Sans" w:hAnsi="Open Sans" w:cs="Open Sans"/>
                        <w:bCs/>
                      </w:rPr>
                    </w:pPr>
                  </w:p>
                </w:sdtContent>
              </w:sdt>
            </w:sdtContent>
          </w:sdt>
          <w:p w14:paraId="21B35752" w14:textId="1FFF7CAC" w:rsidR="0044327C" w:rsidRPr="0034189A" w:rsidRDefault="0044327C" w:rsidP="0044327C">
            <w:pPr>
              <w:jc w:val="center"/>
              <w:rPr>
                <w:rFonts w:ascii="Open Sans" w:hAnsi="Open Sans" w:cs="Open Sans"/>
              </w:rPr>
            </w:pPr>
          </w:p>
        </w:tc>
        <w:tc>
          <w:tcPr>
            <w:tcW w:w="7560" w:type="dxa"/>
            <w:gridSpan w:val="2"/>
            <w:shd w:val="clear" w:color="auto" w:fill="auto"/>
          </w:tcPr>
          <w:p w14:paraId="7BB5CC25" w14:textId="77777777" w:rsidR="004153F8" w:rsidRPr="0034189A" w:rsidRDefault="004153F8" w:rsidP="0034189A">
            <w:pPr>
              <w:pStyle w:val="PARAGRAPH1"/>
              <w:spacing w:before="0" w:after="0"/>
              <w:rPr>
                <w:rFonts w:ascii="Open Sans" w:hAnsi="Open Sans" w:cs="Open Sans"/>
              </w:rPr>
            </w:pPr>
            <w:r w:rsidRPr="0034189A">
              <w:rPr>
                <w:rFonts w:ascii="Open Sans" w:hAnsi="Open Sans" w:cs="Open Sans"/>
              </w:rPr>
              <w:t>(11)</w:t>
            </w:r>
            <w:r w:rsidRPr="0034189A">
              <w:rPr>
                <w:rFonts w:ascii="Open Sans" w:hAnsi="Open Sans" w:cs="Open Sans"/>
              </w:rPr>
              <w:tab/>
              <w:t>The student performs specialized accounting functions for a corporation and completes an accounting cycle. The student is expected to:</w:t>
            </w:r>
          </w:p>
          <w:p w14:paraId="0865A819"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 xml:space="preserve">analyze the articles of incorporation needed to start a </w:t>
            </w:r>
            <w:proofErr w:type="gramStart"/>
            <w:r w:rsidRPr="0034189A">
              <w:rPr>
                <w:rFonts w:ascii="Open Sans" w:hAnsi="Open Sans" w:cs="Open Sans"/>
              </w:rPr>
              <w:t>corporation;</w:t>
            </w:r>
            <w:proofErr w:type="gramEnd"/>
          </w:p>
          <w:p w14:paraId="3EEE75EA"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lastRenderedPageBreak/>
              <w:t>(B)</w:t>
            </w:r>
            <w:r w:rsidRPr="0034189A">
              <w:rPr>
                <w:rFonts w:ascii="Open Sans" w:hAnsi="Open Sans" w:cs="Open Sans"/>
              </w:rPr>
              <w:tab/>
              <w:t xml:space="preserve">journalize the issuance of </w:t>
            </w:r>
            <w:proofErr w:type="gramStart"/>
            <w:r w:rsidRPr="0034189A">
              <w:rPr>
                <w:rFonts w:ascii="Open Sans" w:hAnsi="Open Sans" w:cs="Open Sans"/>
              </w:rPr>
              <w:t>stock;</w:t>
            </w:r>
            <w:proofErr w:type="gramEnd"/>
          </w:p>
          <w:p w14:paraId="5D2E59A3"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 xml:space="preserve">compute dividends payable on </w:t>
            </w:r>
            <w:proofErr w:type="gramStart"/>
            <w:r w:rsidRPr="0034189A">
              <w:rPr>
                <w:rFonts w:ascii="Open Sans" w:hAnsi="Open Sans" w:cs="Open Sans"/>
              </w:rPr>
              <w:t>stock;</w:t>
            </w:r>
            <w:proofErr w:type="gramEnd"/>
          </w:p>
          <w:p w14:paraId="5631B4EE"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(D)</w:t>
            </w:r>
            <w:r w:rsidRPr="0034189A">
              <w:rPr>
                <w:rFonts w:ascii="Open Sans" w:hAnsi="Open Sans" w:cs="Open Sans"/>
              </w:rPr>
              <w:tab/>
              <w:t xml:space="preserve">complete a work sheet for a corporation, including calculating adjustments for depreciation, merchandise inventory, and federal </w:t>
            </w:r>
            <w:proofErr w:type="gramStart"/>
            <w:r w:rsidRPr="0034189A">
              <w:rPr>
                <w:rFonts w:ascii="Open Sans" w:hAnsi="Open Sans" w:cs="Open Sans"/>
              </w:rPr>
              <w:t>taxes;</w:t>
            </w:r>
            <w:proofErr w:type="gramEnd"/>
          </w:p>
          <w:p w14:paraId="4BF6EBD2"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(E)</w:t>
            </w:r>
            <w:r w:rsidRPr="0034189A">
              <w:rPr>
                <w:rFonts w:ascii="Open Sans" w:hAnsi="Open Sans" w:cs="Open Sans"/>
              </w:rPr>
              <w:tab/>
              <w:t xml:space="preserve">prepare financial statements for a corporation, including a balance sheet, an income statement, a statement of stockholders' equity, and a statement of changes in retained </w:t>
            </w:r>
            <w:proofErr w:type="gramStart"/>
            <w:r w:rsidRPr="0034189A">
              <w:rPr>
                <w:rFonts w:ascii="Open Sans" w:hAnsi="Open Sans" w:cs="Open Sans"/>
              </w:rPr>
              <w:t>earnings;</w:t>
            </w:r>
            <w:proofErr w:type="gramEnd"/>
          </w:p>
          <w:p w14:paraId="5AC1BD91"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(F)</w:t>
            </w:r>
            <w:r w:rsidRPr="0034189A">
              <w:rPr>
                <w:rFonts w:ascii="Open Sans" w:hAnsi="Open Sans" w:cs="Open Sans"/>
              </w:rPr>
              <w:tab/>
              <w:t>understand that internal accounting controls exist to ensure the proper recording of financial transactions; and</w:t>
            </w:r>
          </w:p>
          <w:p w14:paraId="50B8238B" w14:textId="5EC3271A" w:rsidR="0044327C" w:rsidRPr="0034189A" w:rsidRDefault="004153F8" w:rsidP="0034189A">
            <w:pPr>
              <w:pStyle w:val="SUBPARAGRAPHA"/>
              <w:spacing w:before="0" w:after="0"/>
              <w:rPr>
                <w:rFonts w:ascii="Open Sans" w:hAnsi="Open Sans" w:cs="Open Sans"/>
              </w:rPr>
            </w:pPr>
            <w:r w:rsidRPr="0034189A">
              <w:rPr>
                <w:rFonts w:ascii="Open Sans" w:hAnsi="Open Sans" w:cs="Open Sans"/>
              </w:rPr>
              <w:t>(G)</w:t>
            </w:r>
            <w:r w:rsidRPr="0034189A">
              <w:rPr>
                <w:rFonts w:ascii="Open Sans" w:hAnsi="Open Sans" w:cs="Open Sans"/>
              </w:rPr>
              <w:tab/>
              <w:t>identify and perform tax accounting functions such as recordkeeping procedures and the natu</w:t>
            </w:r>
            <w:r w:rsidR="005F08A9" w:rsidRPr="0034189A">
              <w:rPr>
                <w:rFonts w:ascii="Open Sans" w:hAnsi="Open Sans" w:cs="Open Sans"/>
              </w:rPr>
              <w:t>re of corporate tax accounting.</w:t>
            </w:r>
          </w:p>
        </w:tc>
      </w:tr>
      <w:tr w:rsidR="0044327C" w:rsidRPr="0034189A"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50559283A80E48ED821AFB16BD2E6468"/>
              </w:placeholder>
              <w:docPartList>
                <w:docPartGallery w:val="Quick Parts"/>
              </w:docPartList>
            </w:sdtPr>
            <w:sdtEndPr>
              <w:rPr>
                <w:b w:val="0"/>
              </w:rPr>
            </w:sdtEndPr>
            <w:sdtContent>
              <w:p w14:paraId="5BB7DE9F" w14:textId="46435195" w:rsidR="0044327C" w:rsidRPr="0034189A" w:rsidRDefault="004153F8" w:rsidP="0044327C">
                <w:pPr>
                  <w:rPr>
                    <w:rFonts w:ascii="Open Sans" w:hAnsi="Open Sans" w:cs="Open Sans"/>
                    <w:b/>
                    <w:bCs/>
                  </w:rPr>
                </w:pPr>
                <w:r w:rsidRPr="0034189A">
                  <w:rPr>
                    <w:rFonts w:ascii="Open Sans" w:hAnsi="Open Sans" w:cs="Open Sans"/>
                    <w:b/>
                    <w:bCs/>
                  </w:rPr>
                  <w:t xml:space="preserve">Unit 10: Laws and Regulations </w:t>
                </w:r>
              </w:p>
              <w:p w14:paraId="1CD82769" w14:textId="7E4FDF3E" w:rsidR="0044327C" w:rsidRPr="0034189A" w:rsidRDefault="0044327C" w:rsidP="0044327C">
                <w:pPr>
                  <w:rPr>
                    <w:rFonts w:ascii="Open Sans" w:eastAsia="Calibri" w:hAnsi="Open Sans" w:cs="Open Sans"/>
                  </w:rPr>
                </w:pPr>
              </w:p>
              <w:p w14:paraId="32A68444" w14:textId="47E27110" w:rsidR="0044327C" w:rsidRPr="0034189A" w:rsidRDefault="000261CC" w:rsidP="00364808">
                <w:pPr>
                  <w:pStyle w:val="SUBPARAGRAPHA"/>
                  <w:ind w:left="0" w:firstLine="0"/>
                  <w:rPr>
                    <w:rFonts w:ascii="Open Sans" w:hAnsi="Open Sans" w:cs="Open Sans"/>
                  </w:rPr>
                </w:pPr>
                <w:r w:rsidRPr="0034189A">
                  <w:rPr>
                    <w:rFonts w:ascii="Open Sans" w:hAnsi="Open Sans" w:cs="Open Sans"/>
                  </w:rPr>
                  <w:t xml:space="preserve">Students will </w:t>
                </w:r>
                <w:r w:rsidR="00364808" w:rsidRPr="0034189A">
                  <w:rPr>
                    <w:rFonts w:ascii="Open Sans" w:hAnsi="Open Sans" w:cs="Open Sans"/>
                  </w:rPr>
                  <w:t xml:space="preserve">use appropriate technology and/or assigned materials to research, identify, and analyze historical events that led to the regulation of accounting such as the fall of Enron, WorldCom, Tyco International, Adelphia Communications, and Arthur Andersen. Students will use </w:t>
                </w:r>
                <w:r w:rsidR="00364808" w:rsidRPr="0034189A">
                  <w:rPr>
                    <w:rFonts w:ascii="Open Sans" w:hAnsi="Open Sans" w:cs="Open Sans"/>
                  </w:rPr>
                  <w:lastRenderedPageBreak/>
                  <w:t>appropriate technology and/or assigned materials to research, discuss, and describe the impact of the Sarbanes-Oxley Act of 2002 on internal controls and financial reporting, the role of the Securities and Exchange Commission in regulating the accounting industry, and state regulation of the accounting industry</w:t>
                </w:r>
                <w:r w:rsidRPr="0034189A">
                  <w:rPr>
                    <w:rFonts w:ascii="Open Sans" w:hAnsi="Open Sans" w:cs="Open Sans"/>
                  </w:rPr>
                  <w:t>.</w:t>
                </w:r>
                <w:r w:rsidR="00364808" w:rsidRPr="0034189A">
                  <w:rPr>
                    <w:rFonts w:ascii="Open Sans" w:hAnsi="Open Sans" w:cs="Open Sans"/>
                  </w:rPr>
                  <w:t xml:space="preserve"> Students will also identify and research a case study involving a historically significant compliance or regulatory issue that led to the formation of regulatory agencies or laws; this case study project will include gathering and citing relevant</w:t>
                </w:r>
                <w:r w:rsidR="007A5BF0" w:rsidRPr="0034189A">
                  <w:rPr>
                    <w:rFonts w:ascii="Open Sans" w:hAnsi="Open Sans" w:cs="Open Sans"/>
                  </w:rPr>
                  <w:t>, reliable</w:t>
                </w:r>
                <w:r w:rsidR="00364808" w:rsidRPr="0034189A">
                  <w:rPr>
                    <w:rFonts w:ascii="Open Sans" w:hAnsi="Open Sans" w:cs="Open Sans"/>
                  </w:rPr>
                  <w:t xml:space="preserve"> sources</w:t>
                </w:r>
                <w:r w:rsidR="007A5BF0" w:rsidRPr="0034189A">
                  <w:rPr>
                    <w:rFonts w:ascii="Open Sans" w:hAnsi="Open Sans" w:cs="Open Sans"/>
                  </w:rPr>
                  <w:t xml:space="preserve"> and determining which laws and regulations apply. As a culminating activity for the unit, students will describe various laws and regulations that were put in place in order to manage business operations and transactions in accounting</w:t>
                </w:r>
                <w:r w:rsidR="00074206" w:rsidRPr="0034189A">
                  <w:rPr>
                    <w:rFonts w:ascii="Open Sans" w:hAnsi="Open Sans" w:cs="Open Sans"/>
                  </w:rPr>
                  <w:t>.</w:t>
                </w:r>
              </w:p>
            </w:sdtContent>
          </w:sdt>
        </w:tc>
        <w:tc>
          <w:tcPr>
            <w:tcW w:w="2250" w:type="dxa"/>
            <w:shd w:val="clear" w:color="auto" w:fill="auto"/>
          </w:tcPr>
          <w:sdt>
            <w:sdtPr>
              <w:rPr>
                <w:rFonts w:ascii="Open Sans" w:hAnsi="Open Sans" w:cs="Open Sans"/>
                <w:bCs/>
              </w:rPr>
              <w:id w:val="1128669214"/>
              <w:placeholder>
                <w:docPart w:val="C638B1F892F947019CDC5E1F908DB99D"/>
              </w:placeholder>
              <w:docPartList>
                <w:docPartGallery w:val="Quick Parts"/>
              </w:docPartList>
            </w:sdtPr>
            <w:sdtEndPr/>
            <w:sdtContent>
              <w:sdt>
                <w:sdtPr>
                  <w:rPr>
                    <w:rFonts w:ascii="Open Sans" w:hAnsi="Open Sans" w:cs="Open Sans"/>
                    <w:bCs/>
                  </w:rPr>
                  <w:id w:val="465176586"/>
                  <w:placeholder>
                    <w:docPart w:val="69431A52B6BF44EAA0BCCA3C1714A81E"/>
                  </w:placeholder>
                  <w:docPartList>
                    <w:docPartGallery w:val="Quick Parts"/>
                  </w:docPartList>
                </w:sdtPr>
                <w:sdtEndPr/>
                <w:sdtContent>
                  <w:p w14:paraId="51AC47E7" w14:textId="5284259A" w:rsidR="005C52B0" w:rsidRPr="0034189A" w:rsidRDefault="009E1627" w:rsidP="005C52B0">
                    <w:pPr>
                      <w:jc w:val="center"/>
                      <w:rPr>
                        <w:rFonts w:ascii="Open Sans" w:hAnsi="Open Sans" w:cs="Open Sans"/>
                      </w:rPr>
                    </w:pPr>
                    <w:r w:rsidRPr="0034189A">
                      <w:rPr>
                        <w:rFonts w:ascii="Open Sans" w:hAnsi="Open Sans" w:cs="Open Sans"/>
                      </w:rPr>
                      <w:t>10</w:t>
                    </w:r>
                    <w:r w:rsidR="005C52B0" w:rsidRPr="0034189A">
                      <w:rPr>
                        <w:rFonts w:ascii="Open Sans" w:hAnsi="Open Sans" w:cs="Open Sans"/>
                      </w:rPr>
                      <w:t xml:space="preserve"> periods</w:t>
                    </w:r>
                  </w:p>
                  <w:p w14:paraId="594F5D0E" w14:textId="29E78D95" w:rsidR="005C52B0" w:rsidRPr="0034189A" w:rsidRDefault="009E1627" w:rsidP="005C52B0">
                    <w:pPr>
                      <w:jc w:val="center"/>
                      <w:rPr>
                        <w:rFonts w:ascii="Open Sans" w:hAnsi="Open Sans" w:cs="Open Sans"/>
                        <w:bCs/>
                      </w:rPr>
                    </w:pPr>
                    <w:r w:rsidRPr="0034189A">
                      <w:rPr>
                        <w:rFonts w:ascii="Open Sans" w:hAnsi="Open Sans" w:cs="Open Sans"/>
                      </w:rPr>
                      <w:t>450</w:t>
                    </w:r>
                    <w:r w:rsidR="005C52B0" w:rsidRPr="0034189A">
                      <w:rPr>
                        <w:rFonts w:ascii="Open Sans" w:hAnsi="Open Sans" w:cs="Open Sans"/>
                      </w:rPr>
                      <w:t xml:space="preserve"> minutes</w:t>
                    </w:r>
                  </w:p>
                </w:sdtContent>
              </w:sdt>
              <w:p w14:paraId="1A7279EC" w14:textId="237BDC92" w:rsidR="0044327C" w:rsidRPr="0034189A" w:rsidRDefault="00757A71" w:rsidP="0044327C">
                <w:pPr>
                  <w:jc w:val="center"/>
                  <w:rPr>
                    <w:rFonts w:ascii="Open Sans" w:hAnsi="Open Sans" w:cs="Open Sans"/>
                    <w:b/>
                    <w:bCs/>
                  </w:rPr>
                </w:pPr>
              </w:p>
            </w:sdtContent>
          </w:sdt>
          <w:p w14:paraId="1F1275BE" w14:textId="1FFF7CAC" w:rsidR="0044327C" w:rsidRPr="0034189A" w:rsidRDefault="0044327C" w:rsidP="0044327C">
            <w:pPr>
              <w:jc w:val="center"/>
              <w:rPr>
                <w:rFonts w:ascii="Open Sans" w:hAnsi="Open Sans" w:cs="Open Sans"/>
              </w:rPr>
            </w:pPr>
          </w:p>
        </w:tc>
        <w:tc>
          <w:tcPr>
            <w:tcW w:w="7560" w:type="dxa"/>
            <w:gridSpan w:val="2"/>
            <w:shd w:val="clear" w:color="auto" w:fill="auto"/>
          </w:tcPr>
          <w:p w14:paraId="2E09354F" w14:textId="77777777" w:rsidR="00560A83" w:rsidRPr="0034189A" w:rsidRDefault="00560A83" w:rsidP="0034189A">
            <w:pPr>
              <w:pStyle w:val="PARAGRAPH1"/>
              <w:spacing w:before="0" w:after="0"/>
              <w:rPr>
                <w:rFonts w:ascii="Open Sans" w:hAnsi="Open Sans" w:cs="Open Sans"/>
              </w:rPr>
            </w:pPr>
            <w:r w:rsidRPr="0034189A">
              <w:rPr>
                <w:rFonts w:ascii="Open Sans" w:hAnsi="Open Sans" w:cs="Open Sans"/>
              </w:rPr>
              <w:t>(1)</w:t>
            </w:r>
            <w:r w:rsidRPr="0034189A">
              <w:rPr>
                <w:rFonts w:ascii="Open Sans" w:hAnsi="Open Sans" w:cs="Open Sans"/>
              </w:rPr>
              <w:tab/>
              <w:t>The student demonstrates professional standards/employability skills as required by business and industry. The student is expected to:</w:t>
            </w:r>
          </w:p>
          <w:p w14:paraId="324EF4D6" w14:textId="77777777" w:rsidR="00560A83" w:rsidRPr="0034189A" w:rsidRDefault="00560A83"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 xml:space="preserve">demonstrate effective oral and written communication </w:t>
            </w:r>
            <w:proofErr w:type="gramStart"/>
            <w:r w:rsidRPr="0034189A">
              <w:rPr>
                <w:rFonts w:ascii="Open Sans" w:hAnsi="Open Sans" w:cs="Open Sans"/>
              </w:rPr>
              <w:t>skills;</w:t>
            </w:r>
            <w:proofErr w:type="gramEnd"/>
          </w:p>
          <w:p w14:paraId="1A13871E" w14:textId="77777777" w:rsidR="00560A83" w:rsidRPr="0034189A" w:rsidRDefault="00560A83"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 xml:space="preserve">demonstrate an understanding of integrity and strong work </w:t>
            </w:r>
            <w:proofErr w:type="gramStart"/>
            <w:r w:rsidRPr="0034189A">
              <w:rPr>
                <w:rFonts w:ascii="Open Sans" w:hAnsi="Open Sans" w:cs="Open Sans"/>
              </w:rPr>
              <w:t>ethic;</w:t>
            </w:r>
            <w:proofErr w:type="gramEnd"/>
          </w:p>
          <w:p w14:paraId="7A334769" w14:textId="77777777" w:rsidR="00560A83" w:rsidRPr="0034189A" w:rsidRDefault="00560A83" w:rsidP="0034189A">
            <w:pPr>
              <w:pStyle w:val="SUBPARAGRAPHA"/>
              <w:spacing w:before="0" w:after="0"/>
              <w:rPr>
                <w:rFonts w:ascii="Open Sans" w:hAnsi="Open Sans" w:cs="Open Sans"/>
              </w:rPr>
            </w:pPr>
            <w:r w:rsidRPr="0034189A">
              <w:rPr>
                <w:rFonts w:ascii="Open Sans" w:hAnsi="Open Sans" w:cs="Open Sans"/>
              </w:rPr>
              <w:t>(D)</w:t>
            </w:r>
            <w:r w:rsidRPr="0034189A">
              <w:rPr>
                <w:rFonts w:ascii="Open Sans" w:hAnsi="Open Sans" w:cs="Open Sans"/>
              </w:rPr>
              <w:tab/>
              <w:t>demonstrate attention to detail in completed assignments; and</w:t>
            </w:r>
          </w:p>
          <w:p w14:paraId="53FE047A" w14:textId="53F7405B" w:rsidR="004153F8" w:rsidRPr="0034189A" w:rsidRDefault="004153F8" w:rsidP="0034189A">
            <w:pPr>
              <w:pStyle w:val="PARAGRAPH1"/>
              <w:spacing w:before="0" w:after="0"/>
              <w:rPr>
                <w:rFonts w:ascii="Open Sans" w:hAnsi="Open Sans" w:cs="Open Sans"/>
              </w:rPr>
            </w:pPr>
            <w:r w:rsidRPr="0034189A">
              <w:rPr>
                <w:rFonts w:ascii="Open Sans" w:hAnsi="Open Sans" w:cs="Open Sans"/>
              </w:rPr>
              <w:lastRenderedPageBreak/>
              <w:t>(12)</w:t>
            </w:r>
            <w:r w:rsidRPr="0034189A">
              <w:rPr>
                <w:rFonts w:ascii="Open Sans" w:hAnsi="Open Sans" w:cs="Open Sans"/>
              </w:rPr>
              <w:tab/>
              <w:t>The student describe</w:t>
            </w:r>
            <w:r w:rsidRPr="0034189A">
              <w:rPr>
                <w:rStyle w:val="Clear"/>
                <w:rFonts w:ascii="Open Sans" w:hAnsi="Open Sans" w:cs="Open Sans"/>
              </w:rPr>
              <w:t>s</w:t>
            </w:r>
            <w:r w:rsidRPr="0034189A">
              <w:rPr>
                <w:rFonts w:ascii="Open Sans" w:hAnsi="Open Sans" w:cs="Open Sans"/>
              </w:rPr>
              <w:t xml:space="preserve"> laws and regulations in order to manage business operations and transactions in accounting. The student is expected to:</w:t>
            </w:r>
          </w:p>
          <w:p w14:paraId="52FE982E"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 xml:space="preserve">describe regulation of </w:t>
            </w:r>
            <w:proofErr w:type="gramStart"/>
            <w:r w:rsidRPr="0034189A">
              <w:rPr>
                <w:rFonts w:ascii="Open Sans" w:hAnsi="Open Sans" w:cs="Open Sans"/>
              </w:rPr>
              <w:t>accounting;</w:t>
            </w:r>
            <w:proofErr w:type="gramEnd"/>
          </w:p>
          <w:p w14:paraId="0C211114"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 xml:space="preserve">identify and analyze historical events that led to the regulation of accounting such as the fall of Enron; WorldCom; Tyco International, Ltd.; Adelphia Communications; and Arthur </w:t>
            </w:r>
            <w:proofErr w:type="gramStart"/>
            <w:r w:rsidRPr="0034189A">
              <w:rPr>
                <w:rFonts w:ascii="Open Sans" w:hAnsi="Open Sans" w:cs="Open Sans"/>
              </w:rPr>
              <w:t>Andersen;</w:t>
            </w:r>
            <w:proofErr w:type="gramEnd"/>
          </w:p>
          <w:p w14:paraId="6B98E31C"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 xml:space="preserve">describe the impact of the Sarbanes-Oxley Act of 2002 on internal controls and financial </w:t>
            </w:r>
            <w:proofErr w:type="gramStart"/>
            <w:r w:rsidRPr="0034189A">
              <w:rPr>
                <w:rFonts w:ascii="Open Sans" w:hAnsi="Open Sans" w:cs="Open Sans"/>
              </w:rPr>
              <w:t>reporting;</w:t>
            </w:r>
            <w:proofErr w:type="gramEnd"/>
          </w:p>
          <w:p w14:paraId="634DA7E0"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(D)</w:t>
            </w:r>
            <w:r w:rsidRPr="0034189A">
              <w:rPr>
                <w:rFonts w:ascii="Open Sans" w:hAnsi="Open Sans" w:cs="Open Sans"/>
              </w:rPr>
              <w:tab/>
              <w:t xml:space="preserve">describe the role of the Securities and Exchange Commission in regulating the accounting </w:t>
            </w:r>
            <w:proofErr w:type="gramStart"/>
            <w:r w:rsidRPr="0034189A">
              <w:rPr>
                <w:rFonts w:ascii="Open Sans" w:hAnsi="Open Sans" w:cs="Open Sans"/>
              </w:rPr>
              <w:t>industry;</w:t>
            </w:r>
            <w:proofErr w:type="gramEnd"/>
          </w:p>
          <w:p w14:paraId="352E1C36"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(E)</w:t>
            </w:r>
            <w:r w:rsidRPr="0034189A">
              <w:rPr>
                <w:rFonts w:ascii="Open Sans" w:hAnsi="Open Sans" w:cs="Open Sans"/>
              </w:rPr>
              <w:tab/>
              <w:t>discuss state regulation of the accounting industry; and</w:t>
            </w:r>
          </w:p>
          <w:p w14:paraId="44FD034E"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(F)</w:t>
            </w:r>
            <w:r w:rsidRPr="0034189A">
              <w:rPr>
                <w:rFonts w:ascii="Open Sans" w:hAnsi="Open Sans" w:cs="Open Sans"/>
              </w:rPr>
              <w:tab/>
              <w:t>identify and research a case study involving a historically significant compliance or regulatory issue that led to the formation of regulatory agencies or laws, including:</w:t>
            </w:r>
          </w:p>
          <w:p w14:paraId="3974B050" w14:textId="77777777" w:rsidR="004153F8" w:rsidRPr="0034189A" w:rsidRDefault="004153F8" w:rsidP="0034189A">
            <w:pPr>
              <w:pStyle w:val="CLAUSEi"/>
              <w:spacing w:before="0" w:after="0"/>
              <w:rPr>
                <w:rFonts w:ascii="Open Sans" w:hAnsi="Open Sans" w:cs="Open Sans"/>
              </w:rPr>
            </w:pPr>
            <w:r w:rsidRPr="0034189A">
              <w:rPr>
                <w:rFonts w:ascii="Open Sans" w:hAnsi="Open Sans" w:cs="Open Sans"/>
              </w:rPr>
              <w:t>(</w:t>
            </w:r>
            <w:proofErr w:type="spellStart"/>
            <w:r w:rsidRPr="0034189A">
              <w:rPr>
                <w:rFonts w:ascii="Open Sans" w:hAnsi="Open Sans" w:cs="Open Sans"/>
              </w:rPr>
              <w:t>i</w:t>
            </w:r>
            <w:proofErr w:type="spellEnd"/>
            <w:r w:rsidRPr="0034189A">
              <w:rPr>
                <w:rFonts w:ascii="Open Sans" w:hAnsi="Open Sans" w:cs="Open Sans"/>
              </w:rPr>
              <w:t>)</w:t>
            </w:r>
            <w:r w:rsidRPr="0034189A">
              <w:rPr>
                <w:rFonts w:ascii="Open Sans" w:hAnsi="Open Sans" w:cs="Open Sans"/>
              </w:rPr>
              <w:tab/>
              <w:t xml:space="preserve">formulating questions to analyze the </w:t>
            </w:r>
            <w:proofErr w:type="gramStart"/>
            <w:r w:rsidRPr="0034189A">
              <w:rPr>
                <w:rFonts w:ascii="Open Sans" w:hAnsi="Open Sans" w:cs="Open Sans"/>
              </w:rPr>
              <w:t>issue;</w:t>
            </w:r>
            <w:proofErr w:type="gramEnd"/>
          </w:p>
          <w:p w14:paraId="4C9CB2E5" w14:textId="77777777" w:rsidR="004153F8" w:rsidRPr="0034189A" w:rsidRDefault="004153F8" w:rsidP="0034189A">
            <w:pPr>
              <w:pStyle w:val="CLAUSEi"/>
              <w:spacing w:before="0" w:after="0"/>
              <w:rPr>
                <w:rFonts w:ascii="Open Sans" w:hAnsi="Open Sans" w:cs="Open Sans"/>
              </w:rPr>
            </w:pPr>
            <w:r w:rsidRPr="0034189A">
              <w:rPr>
                <w:rFonts w:ascii="Open Sans" w:hAnsi="Open Sans" w:cs="Open Sans"/>
              </w:rPr>
              <w:t>(ii)</w:t>
            </w:r>
            <w:r w:rsidRPr="0034189A">
              <w:rPr>
                <w:rFonts w:ascii="Open Sans" w:hAnsi="Open Sans" w:cs="Open Sans"/>
              </w:rPr>
              <w:tab/>
              <w:t xml:space="preserve">gathering relevant </w:t>
            </w:r>
            <w:proofErr w:type="gramStart"/>
            <w:r w:rsidRPr="0034189A">
              <w:rPr>
                <w:rFonts w:ascii="Open Sans" w:hAnsi="Open Sans" w:cs="Open Sans"/>
              </w:rPr>
              <w:t>sources;</w:t>
            </w:r>
            <w:proofErr w:type="gramEnd"/>
          </w:p>
          <w:p w14:paraId="3287E01F" w14:textId="77777777" w:rsidR="004153F8" w:rsidRPr="0034189A" w:rsidRDefault="004153F8" w:rsidP="0034189A">
            <w:pPr>
              <w:pStyle w:val="CLAUSEi"/>
              <w:spacing w:before="0" w:after="0"/>
              <w:rPr>
                <w:rFonts w:ascii="Open Sans" w:hAnsi="Open Sans" w:cs="Open Sans"/>
              </w:rPr>
            </w:pPr>
            <w:r w:rsidRPr="0034189A">
              <w:rPr>
                <w:rFonts w:ascii="Open Sans" w:hAnsi="Open Sans" w:cs="Open Sans"/>
              </w:rPr>
              <w:t>(iii)</w:t>
            </w:r>
            <w:r w:rsidRPr="0034189A">
              <w:rPr>
                <w:rFonts w:ascii="Open Sans" w:hAnsi="Open Sans" w:cs="Open Sans"/>
              </w:rPr>
              <w:tab/>
              <w:t>evaluating the validity and reliability of those sources; and</w:t>
            </w:r>
          </w:p>
          <w:p w14:paraId="551DEE5D" w14:textId="441B4497" w:rsidR="0044327C" w:rsidRPr="0034189A" w:rsidRDefault="004153F8" w:rsidP="0034189A">
            <w:pPr>
              <w:pStyle w:val="CLAUSEi"/>
              <w:spacing w:before="0" w:after="0"/>
              <w:rPr>
                <w:rFonts w:ascii="Open Sans" w:hAnsi="Open Sans" w:cs="Open Sans"/>
              </w:rPr>
            </w:pPr>
            <w:r w:rsidRPr="0034189A">
              <w:rPr>
                <w:rFonts w:ascii="Open Sans" w:hAnsi="Open Sans" w:cs="Open Sans"/>
              </w:rPr>
              <w:t>(iv)</w:t>
            </w:r>
            <w:r w:rsidRPr="0034189A">
              <w:rPr>
                <w:rFonts w:ascii="Open Sans" w:hAnsi="Open Sans" w:cs="Open Sans"/>
              </w:rPr>
              <w:tab/>
              <w:t>determining wh</w:t>
            </w:r>
            <w:r w:rsidR="00364808" w:rsidRPr="0034189A">
              <w:rPr>
                <w:rFonts w:ascii="Open Sans" w:hAnsi="Open Sans" w:cs="Open Sans"/>
              </w:rPr>
              <w:t>ich laws and regulations apply.</w:t>
            </w:r>
          </w:p>
        </w:tc>
      </w:tr>
      <w:tr w:rsidR="0044327C" w:rsidRPr="0034189A" w14:paraId="4245CBD2" w14:textId="77777777" w:rsidTr="00244619">
        <w:trPr>
          <w:trHeight w:val="1169"/>
        </w:trPr>
        <w:tc>
          <w:tcPr>
            <w:tcW w:w="4680" w:type="dxa"/>
            <w:shd w:val="clear" w:color="auto" w:fill="auto"/>
          </w:tcPr>
          <w:sdt>
            <w:sdtPr>
              <w:rPr>
                <w:rFonts w:ascii="Open Sans" w:hAnsi="Open Sans" w:cs="Open Sans"/>
                <w:b/>
              </w:rPr>
              <w:id w:val="727196574"/>
              <w:placeholder>
                <w:docPart w:val="1D3B76C53FE14031868C372EED7E763E"/>
              </w:placeholder>
              <w:docPartList>
                <w:docPartGallery w:val="Quick Parts"/>
              </w:docPartList>
            </w:sdtPr>
            <w:sdtEndPr>
              <w:rPr>
                <w:b w:val="0"/>
              </w:rPr>
            </w:sdtEndPr>
            <w:sdtContent>
              <w:p w14:paraId="752BA7A5" w14:textId="2041CD62" w:rsidR="0044327C" w:rsidRPr="0034189A" w:rsidRDefault="0044327C" w:rsidP="0044327C">
                <w:pPr>
                  <w:rPr>
                    <w:rFonts w:ascii="Open Sans" w:hAnsi="Open Sans" w:cs="Open Sans"/>
                    <w:b/>
                    <w:bCs/>
                  </w:rPr>
                </w:pPr>
                <w:r w:rsidRPr="0034189A">
                  <w:rPr>
                    <w:rFonts w:ascii="Open Sans" w:hAnsi="Open Sans" w:cs="Open Sans"/>
                    <w:b/>
                    <w:bCs/>
                  </w:rPr>
                  <w:t>Unit 11:</w:t>
                </w:r>
                <w:r w:rsidR="001A67F3" w:rsidRPr="0034189A">
                  <w:rPr>
                    <w:rFonts w:ascii="Open Sans" w:hAnsi="Open Sans" w:cs="Open Sans"/>
                    <w:b/>
                    <w:bCs/>
                  </w:rPr>
                  <w:t xml:space="preserve"> </w:t>
                </w:r>
                <w:r w:rsidR="00685F6F" w:rsidRPr="0034189A">
                  <w:rPr>
                    <w:rFonts w:ascii="Open Sans" w:hAnsi="Open Sans" w:cs="Open Sans"/>
                    <w:b/>
                    <w:bCs/>
                  </w:rPr>
                  <w:t>Accounting Simulations and Presentations</w:t>
                </w:r>
              </w:p>
              <w:p w14:paraId="5BA5F2CC" w14:textId="60DA368D" w:rsidR="0044327C" w:rsidRPr="0034189A" w:rsidRDefault="0044327C" w:rsidP="0044327C">
                <w:pPr>
                  <w:rPr>
                    <w:rFonts w:ascii="Open Sans" w:hAnsi="Open Sans" w:cs="Open Sans"/>
                  </w:rPr>
                </w:pPr>
              </w:p>
              <w:p w14:paraId="768B51E1" w14:textId="35471E68" w:rsidR="0044327C" w:rsidRPr="0034189A" w:rsidRDefault="0035656C" w:rsidP="0044327C">
                <w:pPr>
                  <w:rPr>
                    <w:rFonts w:ascii="Open Sans" w:hAnsi="Open Sans" w:cs="Open Sans"/>
                  </w:rPr>
                </w:pPr>
                <w:r w:rsidRPr="0034189A">
                  <w:rPr>
                    <w:rFonts w:ascii="Open Sans" w:hAnsi="Open Sans" w:cs="Open Sans"/>
                  </w:rPr>
                  <w:t xml:space="preserve">Students will use </w:t>
                </w:r>
                <w:r w:rsidR="000304BC" w:rsidRPr="0034189A">
                  <w:rPr>
                    <w:rFonts w:ascii="Open Sans" w:hAnsi="Open Sans" w:cs="Open Sans"/>
                  </w:rPr>
                  <w:t xml:space="preserve">course knowledge, </w:t>
                </w:r>
                <w:r w:rsidRPr="0034189A">
                  <w:rPr>
                    <w:rFonts w:ascii="Open Sans" w:hAnsi="Open Sans" w:cs="Open Sans"/>
                  </w:rPr>
                  <w:t>skills, ideas, and reasoning to demonstrate</w:t>
                </w:r>
                <w:r w:rsidR="007A5BF0" w:rsidRPr="0034189A">
                  <w:rPr>
                    <w:rFonts w:ascii="Open Sans" w:hAnsi="Open Sans" w:cs="Open Sans"/>
                  </w:rPr>
                  <w:t xml:space="preserve"> effective oral and written communication skills in </w:t>
                </w:r>
                <w:r w:rsidR="007A5BF0" w:rsidRPr="0034189A">
                  <w:rPr>
                    <w:rStyle w:val="SUBPARAGRAPHAChar"/>
                    <w:rFonts w:ascii="Open Sans" w:hAnsi="Open Sans" w:cs="Open Sans"/>
                  </w:rPr>
                  <w:t xml:space="preserve">a clear and coherent oral presentation that analyzes the results of </w:t>
                </w:r>
                <w:r w:rsidR="007A5BF0" w:rsidRPr="0034189A">
                  <w:rPr>
                    <w:rFonts w:ascii="Open Sans" w:hAnsi="Open Sans" w:cs="Open Sans"/>
                  </w:rPr>
                  <w:t>an accounting simulation covering an accounting cycle</w:t>
                </w:r>
                <w:r w:rsidR="003959AD" w:rsidRPr="0034189A">
                  <w:rPr>
                    <w:rFonts w:ascii="Open Sans" w:hAnsi="Open Sans" w:cs="Open Sans"/>
                  </w:rPr>
                  <w:t>.</w:t>
                </w:r>
                <w:r w:rsidR="007A5BF0" w:rsidRPr="0034189A">
                  <w:rPr>
                    <w:rFonts w:ascii="Open Sans" w:hAnsi="Open Sans" w:cs="Open Sans"/>
                  </w:rPr>
                  <w:t xml:space="preserve"> This presentation will include </w:t>
                </w:r>
                <w:r w:rsidR="007A5BF0" w:rsidRPr="0034189A">
                  <w:rPr>
                    <w:rStyle w:val="SUBPARAGRAPHAChar"/>
                    <w:rFonts w:ascii="Open Sans" w:hAnsi="Open Sans" w:cs="Open Sans"/>
                  </w:rPr>
                  <w:t xml:space="preserve">the use of correct grammar, spelling, punctuation, and citation of resource materials, reflecting professional standards and attention to detail. As a culminating activity for the course, students will use and discuss </w:t>
                </w:r>
                <w:r w:rsidR="007A5BF0" w:rsidRPr="0034189A">
                  <w:rPr>
                    <w:rFonts w:ascii="Open Sans" w:hAnsi="Open Sans" w:cs="Open Sans"/>
                  </w:rPr>
                  <w:t>accounting technology, including discussing the use of data mining and integrating technology into accounting.</w:t>
                </w:r>
              </w:p>
            </w:sdtContent>
          </w:sdt>
          <w:p w14:paraId="4F9760F3" w14:textId="1FFF7CAC" w:rsidR="0044327C" w:rsidRPr="0034189A" w:rsidRDefault="0044327C" w:rsidP="0044327C">
            <w:pPr>
              <w:rPr>
                <w:rFonts w:ascii="Open Sans" w:hAnsi="Open Sans" w:cs="Open Sans"/>
                <w:b/>
              </w:rPr>
            </w:pPr>
          </w:p>
        </w:tc>
        <w:tc>
          <w:tcPr>
            <w:tcW w:w="2250" w:type="dxa"/>
            <w:shd w:val="clear" w:color="auto" w:fill="auto"/>
          </w:tcPr>
          <w:sdt>
            <w:sdtPr>
              <w:rPr>
                <w:rFonts w:ascii="Open Sans" w:hAnsi="Open Sans" w:cs="Open Sans"/>
                <w:bCs/>
              </w:rPr>
              <w:id w:val="1789010106"/>
              <w:placeholder>
                <w:docPart w:val="179CA8B2CC094A22AE42F352102A55AB"/>
              </w:placeholder>
              <w:docPartList>
                <w:docPartGallery w:val="Quick Parts"/>
              </w:docPartList>
            </w:sdtPr>
            <w:sdtEndPr/>
            <w:sdtContent>
              <w:sdt>
                <w:sdtPr>
                  <w:rPr>
                    <w:rFonts w:ascii="Open Sans" w:hAnsi="Open Sans" w:cs="Open Sans"/>
                    <w:bCs/>
                  </w:rPr>
                  <w:id w:val="-515467475"/>
                  <w:placeholder>
                    <w:docPart w:val="2F89D010FA8642F68A34A86D531F61FC"/>
                  </w:placeholder>
                  <w:docPartList>
                    <w:docPartGallery w:val="Quick Parts"/>
                  </w:docPartList>
                </w:sdtPr>
                <w:sdtEndPr/>
                <w:sdtContent>
                  <w:p w14:paraId="76B14DCF" w14:textId="68A794E9" w:rsidR="005C52B0" w:rsidRPr="0034189A" w:rsidRDefault="007A01E5" w:rsidP="005C52B0">
                    <w:pPr>
                      <w:jc w:val="center"/>
                      <w:rPr>
                        <w:rFonts w:ascii="Open Sans" w:hAnsi="Open Sans" w:cs="Open Sans"/>
                      </w:rPr>
                    </w:pPr>
                    <w:r w:rsidRPr="0034189A">
                      <w:rPr>
                        <w:rFonts w:ascii="Open Sans" w:hAnsi="Open Sans" w:cs="Open Sans"/>
                      </w:rPr>
                      <w:t>15</w:t>
                    </w:r>
                    <w:r w:rsidR="005C52B0" w:rsidRPr="0034189A">
                      <w:rPr>
                        <w:rFonts w:ascii="Open Sans" w:hAnsi="Open Sans" w:cs="Open Sans"/>
                      </w:rPr>
                      <w:t xml:space="preserve"> periods</w:t>
                    </w:r>
                  </w:p>
                  <w:p w14:paraId="0B02EFF2" w14:textId="42067235" w:rsidR="005C52B0" w:rsidRPr="0034189A" w:rsidRDefault="007A01E5" w:rsidP="005C52B0">
                    <w:pPr>
                      <w:jc w:val="center"/>
                      <w:rPr>
                        <w:rFonts w:ascii="Open Sans" w:hAnsi="Open Sans" w:cs="Open Sans"/>
                        <w:bCs/>
                      </w:rPr>
                    </w:pPr>
                    <w:r w:rsidRPr="0034189A">
                      <w:rPr>
                        <w:rFonts w:ascii="Open Sans" w:hAnsi="Open Sans" w:cs="Open Sans"/>
                      </w:rPr>
                      <w:t>45</w:t>
                    </w:r>
                    <w:r w:rsidR="005C52B0" w:rsidRPr="0034189A">
                      <w:rPr>
                        <w:rFonts w:ascii="Open Sans" w:hAnsi="Open Sans" w:cs="Open Sans"/>
                      </w:rPr>
                      <w:t>0 minutes</w:t>
                    </w:r>
                  </w:p>
                </w:sdtContent>
              </w:sdt>
              <w:p w14:paraId="67FFEAFC" w14:textId="1950BAB4" w:rsidR="00F71336" w:rsidRPr="0034189A" w:rsidRDefault="00F71336" w:rsidP="005C52B0">
                <w:pPr>
                  <w:jc w:val="center"/>
                  <w:rPr>
                    <w:rFonts w:ascii="Open Sans" w:hAnsi="Open Sans" w:cs="Open Sans"/>
                  </w:rPr>
                </w:pPr>
              </w:p>
              <w:p w14:paraId="5FE6A681" w14:textId="2EA155AC" w:rsidR="0044327C" w:rsidRPr="0034189A" w:rsidRDefault="00757A71" w:rsidP="0044327C">
                <w:pPr>
                  <w:jc w:val="center"/>
                  <w:rPr>
                    <w:rFonts w:ascii="Open Sans" w:hAnsi="Open Sans" w:cs="Open Sans"/>
                    <w:b/>
                    <w:bCs/>
                  </w:rPr>
                </w:pPr>
              </w:p>
            </w:sdtContent>
          </w:sdt>
          <w:p w14:paraId="7334DD16" w14:textId="1FFF7CAC" w:rsidR="0044327C" w:rsidRPr="0034189A" w:rsidRDefault="0044327C" w:rsidP="0044327C">
            <w:pPr>
              <w:jc w:val="center"/>
              <w:rPr>
                <w:rFonts w:ascii="Open Sans" w:hAnsi="Open Sans" w:cs="Open Sans"/>
              </w:rPr>
            </w:pPr>
          </w:p>
        </w:tc>
        <w:tc>
          <w:tcPr>
            <w:tcW w:w="7560" w:type="dxa"/>
            <w:gridSpan w:val="2"/>
            <w:shd w:val="clear" w:color="auto" w:fill="auto"/>
          </w:tcPr>
          <w:p w14:paraId="68C1287A" w14:textId="77777777" w:rsidR="004153F8" w:rsidRPr="0034189A" w:rsidRDefault="004153F8" w:rsidP="0034189A">
            <w:pPr>
              <w:pStyle w:val="PARAGRAPH1"/>
              <w:spacing w:before="0" w:after="0"/>
              <w:rPr>
                <w:rFonts w:ascii="Open Sans" w:hAnsi="Open Sans" w:cs="Open Sans"/>
              </w:rPr>
            </w:pPr>
            <w:r w:rsidRPr="0034189A">
              <w:rPr>
                <w:rFonts w:ascii="Open Sans" w:hAnsi="Open Sans" w:cs="Open Sans"/>
              </w:rPr>
              <w:t>(1)</w:t>
            </w:r>
            <w:r w:rsidRPr="0034189A">
              <w:rPr>
                <w:rFonts w:ascii="Open Sans" w:hAnsi="Open Sans" w:cs="Open Sans"/>
              </w:rPr>
              <w:tab/>
              <w:t>The student demonstrates professional standards/employability skills as required by business and industry. The student is expected to:</w:t>
            </w:r>
          </w:p>
          <w:p w14:paraId="553AAE0E"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 xml:space="preserve">demonstrate effective oral and written communication </w:t>
            </w:r>
            <w:proofErr w:type="gramStart"/>
            <w:r w:rsidRPr="0034189A">
              <w:rPr>
                <w:rFonts w:ascii="Open Sans" w:hAnsi="Open Sans" w:cs="Open Sans"/>
              </w:rPr>
              <w:t>skills;</w:t>
            </w:r>
            <w:proofErr w:type="gramEnd"/>
          </w:p>
          <w:p w14:paraId="3868EE61" w14:textId="2B804A0A"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(D)</w:t>
            </w:r>
            <w:r w:rsidRPr="0034189A">
              <w:rPr>
                <w:rFonts w:ascii="Open Sans" w:hAnsi="Open Sans" w:cs="Open Sans"/>
              </w:rPr>
              <w:tab/>
              <w:t>demonstrate attention to detail in completed assignments; and</w:t>
            </w:r>
          </w:p>
          <w:p w14:paraId="3B4AE832" w14:textId="437A729C" w:rsidR="004153F8" w:rsidRPr="0034189A" w:rsidRDefault="004153F8" w:rsidP="0034189A">
            <w:pPr>
              <w:pStyle w:val="PARAGRAPH1"/>
              <w:spacing w:before="0" w:after="0"/>
              <w:rPr>
                <w:rFonts w:ascii="Open Sans" w:hAnsi="Open Sans" w:cs="Open Sans"/>
              </w:rPr>
            </w:pPr>
            <w:r w:rsidRPr="0034189A">
              <w:rPr>
                <w:rFonts w:ascii="Open Sans" w:hAnsi="Open Sans" w:cs="Open Sans"/>
              </w:rPr>
              <w:t>(13)</w:t>
            </w:r>
            <w:r w:rsidRPr="0034189A">
              <w:rPr>
                <w:rFonts w:ascii="Open Sans" w:hAnsi="Open Sans" w:cs="Open Sans"/>
              </w:rPr>
              <w:tab/>
              <w:t>The student accesses, processes, maintains, evaluates, and disseminates financial information to assist business decision making. The student is expected to:</w:t>
            </w:r>
          </w:p>
          <w:p w14:paraId="43BA94FD"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 xml:space="preserve">use accounting technology, including discussing the use of data mining and integrating technology into </w:t>
            </w:r>
            <w:proofErr w:type="gramStart"/>
            <w:r w:rsidRPr="0034189A">
              <w:rPr>
                <w:rFonts w:ascii="Open Sans" w:hAnsi="Open Sans" w:cs="Open Sans"/>
              </w:rPr>
              <w:t>accounting;</w:t>
            </w:r>
            <w:proofErr w:type="gramEnd"/>
          </w:p>
          <w:p w14:paraId="67F28B0B"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engage in an accounting simulation covering an accounting cycle; and</w:t>
            </w:r>
          </w:p>
          <w:p w14:paraId="4C698A7B" w14:textId="313148FE" w:rsidR="0044327C" w:rsidRPr="0034189A" w:rsidRDefault="004153F8" w:rsidP="0034189A">
            <w:pPr>
              <w:pStyle w:val="SUBPARAGRAPHA"/>
              <w:spacing w:before="0" w:after="0"/>
              <w:rPr>
                <w:rFonts w:ascii="Open Sans" w:hAnsi="Open Sans" w:cs="Open Sans"/>
              </w:rPr>
            </w:pPr>
            <w:r w:rsidRPr="0034189A">
              <w:rPr>
                <w:rStyle w:val="SUBPARAGRAPHAChar"/>
                <w:rFonts w:ascii="Open Sans" w:hAnsi="Open Sans" w:cs="Open Sans"/>
              </w:rPr>
              <w:t>(C)</w:t>
            </w:r>
            <w:r w:rsidRPr="0034189A">
              <w:rPr>
                <w:rStyle w:val="SUBPARAGRAPHAChar"/>
                <w:rFonts w:ascii="Open Sans" w:hAnsi="Open Sans" w:cs="Open Sans"/>
              </w:rPr>
              <w:tab/>
              <w:t xml:space="preserve">create a clear and coherent oral presentation that analyzes the results of </w:t>
            </w:r>
            <w:r w:rsidRPr="0034189A">
              <w:rPr>
                <w:rFonts w:ascii="Open Sans" w:hAnsi="Open Sans" w:cs="Open Sans"/>
              </w:rPr>
              <w:t>an accounting simulation covering an accounting cycle</w:t>
            </w:r>
            <w:r w:rsidRPr="0034189A">
              <w:rPr>
                <w:rStyle w:val="SUBPARAGRAPHAChar"/>
                <w:rFonts w:ascii="Open Sans" w:hAnsi="Open Sans" w:cs="Open Sans"/>
              </w:rPr>
              <w:t xml:space="preserve"> and includes the use of correct grammar, spelling, punctuation, and citation of resource materials.</w:t>
            </w:r>
          </w:p>
        </w:tc>
      </w:tr>
    </w:tbl>
    <w:p w14:paraId="4255C093" w14:textId="77777777" w:rsidR="00022991" w:rsidRPr="0034189A" w:rsidRDefault="00022991" w:rsidP="00022991">
      <w:pPr>
        <w:spacing w:after="0" w:line="240" w:lineRule="auto"/>
        <w:jc w:val="center"/>
        <w:rPr>
          <w:rFonts w:ascii="Open Sans" w:hAnsi="Open Sans" w:cs="Open Sans"/>
        </w:rPr>
      </w:pPr>
    </w:p>
    <w:p w14:paraId="4A8D957A" w14:textId="77777777" w:rsidR="004C7226" w:rsidRPr="0034189A" w:rsidRDefault="004C7226">
      <w:pPr>
        <w:rPr>
          <w:rFonts w:ascii="Open Sans" w:hAnsi="Open Sans" w:cs="Open Sans"/>
        </w:rPr>
      </w:pPr>
    </w:p>
    <w:sectPr w:rsidR="004C7226" w:rsidRPr="0034189A"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F1D6" w14:textId="77777777" w:rsidR="00757A71" w:rsidRDefault="00757A71">
      <w:pPr>
        <w:spacing w:after="0" w:line="240" w:lineRule="auto"/>
      </w:pPr>
      <w:r>
        <w:separator/>
      </w:r>
    </w:p>
  </w:endnote>
  <w:endnote w:type="continuationSeparator" w:id="0">
    <w:p w14:paraId="4EE90012" w14:textId="77777777" w:rsidR="00757A71" w:rsidRDefault="00757A71">
      <w:pPr>
        <w:spacing w:after="0" w:line="240" w:lineRule="auto"/>
      </w:pPr>
      <w:r>
        <w:continuationSeparator/>
      </w:r>
    </w:p>
  </w:endnote>
  <w:endnote w:type="continuationNotice" w:id="1">
    <w:p w14:paraId="3B17F8C7" w14:textId="77777777" w:rsidR="00757A71" w:rsidRDefault="00757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CA6C" w14:textId="77777777" w:rsidR="00E66E78" w:rsidRDefault="00E66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24144360" w:rsidR="00E66E78" w:rsidRDefault="00E66E78" w:rsidP="00E66E78">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74610D">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74610D">
              <w:rPr>
                <w:b/>
                <w:bCs/>
                <w:noProof/>
              </w:rPr>
              <w:t>11</w:t>
            </w:r>
            <w:r w:rsidRPr="5591F691">
              <w:rPr>
                <w:b/>
                <w:bCs/>
                <w:noProof/>
              </w:rPr>
              <w:fldChar w:fldCharType="end"/>
            </w:r>
          </w:p>
        </w:sdtContent>
      </w:sdt>
    </w:sdtContent>
  </w:sdt>
  <w:p w14:paraId="0F2C62B8" w14:textId="77777777" w:rsidR="00E66E78" w:rsidRPr="005C2850" w:rsidRDefault="00E66E78" w:rsidP="00E66E78">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8427" w14:textId="77777777" w:rsidR="00E66E78" w:rsidRDefault="00E66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7B993" w14:textId="77777777" w:rsidR="00757A71" w:rsidRDefault="00757A71">
      <w:pPr>
        <w:spacing w:after="0" w:line="240" w:lineRule="auto"/>
      </w:pPr>
      <w:r>
        <w:separator/>
      </w:r>
    </w:p>
  </w:footnote>
  <w:footnote w:type="continuationSeparator" w:id="0">
    <w:p w14:paraId="0C2DA722" w14:textId="77777777" w:rsidR="00757A71" w:rsidRDefault="00757A71">
      <w:pPr>
        <w:spacing w:after="0" w:line="240" w:lineRule="auto"/>
      </w:pPr>
      <w:r>
        <w:continuationSeparator/>
      </w:r>
    </w:p>
  </w:footnote>
  <w:footnote w:type="continuationNotice" w:id="1">
    <w:p w14:paraId="705BC688" w14:textId="77777777" w:rsidR="00757A71" w:rsidRDefault="00757A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A201" w14:textId="77777777" w:rsidR="00E66E78" w:rsidRDefault="00E66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503C" w14:textId="7890A80B" w:rsidR="00E66E78" w:rsidRDefault="00E66E78" w:rsidP="00E66E78">
    <w:pPr>
      <w:pStyle w:val="Header"/>
    </w:pPr>
    <w:r>
      <w:rPr>
        <w:noProof/>
      </w:rPr>
      <w:drawing>
        <wp:inline distT="0" distB="0" distL="0" distR="0" wp14:anchorId="659AA6CA" wp14:editId="3A2F32DB">
          <wp:extent cx="1839951" cy="884946"/>
          <wp:effectExtent l="0" t="0" r="0" b="0"/>
          <wp:docPr id="13" name="Picture 13"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06_Fina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037" cy="891721"/>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251A" w14:textId="77777777" w:rsidR="00E66E78" w:rsidRDefault="00E66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74428705">
    <w:abstractNumId w:val="14"/>
  </w:num>
  <w:num w:numId="2" w16cid:durableId="2134707761">
    <w:abstractNumId w:val="3"/>
  </w:num>
  <w:num w:numId="3" w16cid:durableId="1600211995">
    <w:abstractNumId w:val="1"/>
  </w:num>
  <w:num w:numId="4" w16cid:durableId="2136676316">
    <w:abstractNumId w:val="4"/>
  </w:num>
  <w:num w:numId="5" w16cid:durableId="1962567434">
    <w:abstractNumId w:val="9"/>
  </w:num>
  <w:num w:numId="6" w16cid:durableId="1423142073">
    <w:abstractNumId w:val="5"/>
  </w:num>
  <w:num w:numId="7" w16cid:durableId="2052029819">
    <w:abstractNumId w:val="11"/>
  </w:num>
  <w:num w:numId="8" w16cid:durableId="1583951778">
    <w:abstractNumId w:val="12"/>
  </w:num>
  <w:num w:numId="9" w16cid:durableId="1447390229">
    <w:abstractNumId w:val="2"/>
  </w:num>
  <w:num w:numId="10" w16cid:durableId="1978795915">
    <w:abstractNumId w:val="10"/>
  </w:num>
  <w:num w:numId="11" w16cid:durableId="758907147">
    <w:abstractNumId w:val="8"/>
  </w:num>
  <w:num w:numId="12" w16cid:durableId="241063853">
    <w:abstractNumId w:val="0"/>
  </w:num>
  <w:num w:numId="13" w16cid:durableId="484974584">
    <w:abstractNumId w:val="7"/>
  </w:num>
  <w:num w:numId="14" w16cid:durableId="559901901">
    <w:abstractNumId w:val="6"/>
  </w:num>
  <w:num w:numId="15" w16cid:durableId="12979482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038BA"/>
    <w:rsid w:val="000050D1"/>
    <w:rsid w:val="00022991"/>
    <w:rsid w:val="000261CC"/>
    <w:rsid w:val="000304BC"/>
    <w:rsid w:val="00063D19"/>
    <w:rsid w:val="00074206"/>
    <w:rsid w:val="000E2EBE"/>
    <w:rsid w:val="00103CE7"/>
    <w:rsid w:val="00144A95"/>
    <w:rsid w:val="00156188"/>
    <w:rsid w:val="001614B5"/>
    <w:rsid w:val="001A67F3"/>
    <w:rsid w:val="001D4EC2"/>
    <w:rsid w:val="001E150D"/>
    <w:rsid w:val="001E288E"/>
    <w:rsid w:val="00214441"/>
    <w:rsid w:val="00244619"/>
    <w:rsid w:val="002A14C8"/>
    <w:rsid w:val="002A702A"/>
    <w:rsid w:val="002B3672"/>
    <w:rsid w:val="002C402A"/>
    <w:rsid w:val="002C55C3"/>
    <w:rsid w:val="00301FAC"/>
    <w:rsid w:val="00306FC5"/>
    <w:rsid w:val="00315977"/>
    <w:rsid w:val="0033593B"/>
    <w:rsid w:val="0034189A"/>
    <w:rsid w:val="00344554"/>
    <w:rsid w:val="00354600"/>
    <w:rsid w:val="0035656C"/>
    <w:rsid w:val="00364808"/>
    <w:rsid w:val="00367791"/>
    <w:rsid w:val="00395364"/>
    <w:rsid w:val="003959AD"/>
    <w:rsid w:val="003A2C24"/>
    <w:rsid w:val="003A6A43"/>
    <w:rsid w:val="003B4808"/>
    <w:rsid w:val="003D49FF"/>
    <w:rsid w:val="003E4A7E"/>
    <w:rsid w:val="004153F8"/>
    <w:rsid w:val="00431142"/>
    <w:rsid w:val="004356E7"/>
    <w:rsid w:val="00441E1A"/>
    <w:rsid w:val="0044327C"/>
    <w:rsid w:val="00463BD2"/>
    <w:rsid w:val="00472DE2"/>
    <w:rsid w:val="004927F4"/>
    <w:rsid w:val="004C7226"/>
    <w:rsid w:val="004D0A87"/>
    <w:rsid w:val="004E449F"/>
    <w:rsid w:val="004E5A2C"/>
    <w:rsid w:val="00520F16"/>
    <w:rsid w:val="00526D01"/>
    <w:rsid w:val="00560A83"/>
    <w:rsid w:val="00562642"/>
    <w:rsid w:val="00571BB0"/>
    <w:rsid w:val="0057779F"/>
    <w:rsid w:val="005B138C"/>
    <w:rsid w:val="005B5F9B"/>
    <w:rsid w:val="005C2E75"/>
    <w:rsid w:val="005C52B0"/>
    <w:rsid w:val="005D6E70"/>
    <w:rsid w:val="005E2A96"/>
    <w:rsid w:val="005E79AF"/>
    <w:rsid w:val="005F08A9"/>
    <w:rsid w:val="005F473C"/>
    <w:rsid w:val="00607814"/>
    <w:rsid w:val="0062177D"/>
    <w:rsid w:val="00627C9C"/>
    <w:rsid w:val="00645F11"/>
    <w:rsid w:val="006478A0"/>
    <w:rsid w:val="006546BB"/>
    <w:rsid w:val="00665289"/>
    <w:rsid w:val="006857D1"/>
    <w:rsid w:val="00685F6F"/>
    <w:rsid w:val="00686CE6"/>
    <w:rsid w:val="006B5AA6"/>
    <w:rsid w:val="006D5CCA"/>
    <w:rsid w:val="006F78B0"/>
    <w:rsid w:val="0074610D"/>
    <w:rsid w:val="00753A76"/>
    <w:rsid w:val="00757A71"/>
    <w:rsid w:val="00782434"/>
    <w:rsid w:val="007A01E5"/>
    <w:rsid w:val="007A5BF0"/>
    <w:rsid w:val="007D6B68"/>
    <w:rsid w:val="007E588E"/>
    <w:rsid w:val="007F1392"/>
    <w:rsid w:val="007F3C99"/>
    <w:rsid w:val="007F6E2F"/>
    <w:rsid w:val="0080446E"/>
    <w:rsid w:val="00804CFB"/>
    <w:rsid w:val="008242F5"/>
    <w:rsid w:val="00862848"/>
    <w:rsid w:val="008B5042"/>
    <w:rsid w:val="008C7EEE"/>
    <w:rsid w:val="009333F3"/>
    <w:rsid w:val="009521CF"/>
    <w:rsid w:val="009813CF"/>
    <w:rsid w:val="00994FC5"/>
    <w:rsid w:val="009976A9"/>
    <w:rsid w:val="009E1627"/>
    <w:rsid w:val="009F7406"/>
    <w:rsid w:val="00A4715D"/>
    <w:rsid w:val="00A6064A"/>
    <w:rsid w:val="00A80180"/>
    <w:rsid w:val="00AA605A"/>
    <w:rsid w:val="00AA64B6"/>
    <w:rsid w:val="00AA7E86"/>
    <w:rsid w:val="00AC7F62"/>
    <w:rsid w:val="00AD2CEF"/>
    <w:rsid w:val="00AD518B"/>
    <w:rsid w:val="00BC2BB2"/>
    <w:rsid w:val="00BE056E"/>
    <w:rsid w:val="00C039E4"/>
    <w:rsid w:val="00C34D84"/>
    <w:rsid w:val="00C364F4"/>
    <w:rsid w:val="00C365EF"/>
    <w:rsid w:val="00C47755"/>
    <w:rsid w:val="00C5061A"/>
    <w:rsid w:val="00C77DE6"/>
    <w:rsid w:val="00C94D69"/>
    <w:rsid w:val="00CD0521"/>
    <w:rsid w:val="00CE17FA"/>
    <w:rsid w:val="00CE3B8E"/>
    <w:rsid w:val="00D12BA7"/>
    <w:rsid w:val="00D87BD4"/>
    <w:rsid w:val="00DB69A0"/>
    <w:rsid w:val="00E66E78"/>
    <w:rsid w:val="00E86549"/>
    <w:rsid w:val="00E93DEF"/>
    <w:rsid w:val="00EB1B38"/>
    <w:rsid w:val="00EB2F01"/>
    <w:rsid w:val="00ED02DA"/>
    <w:rsid w:val="00EE4B70"/>
    <w:rsid w:val="00F0033E"/>
    <w:rsid w:val="00F304DD"/>
    <w:rsid w:val="00F57C7B"/>
    <w:rsid w:val="00F67322"/>
    <w:rsid w:val="00F71336"/>
    <w:rsid w:val="00F74220"/>
    <w:rsid w:val="00FD378E"/>
    <w:rsid w:val="00FF404A"/>
    <w:rsid w:val="00FF530F"/>
    <w:rsid w:val="00FF542E"/>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AD518B"/>
    <w:pPr>
      <w:tabs>
        <w:tab w:val="right" w:leader="dot" w:pos="8630"/>
      </w:tabs>
      <w:spacing w:after="200" w:line="480" w:lineRule="auto"/>
    </w:pPr>
    <w:rPr>
      <w:rFonts w:ascii="Calibri" w:eastAsia="Calibri" w:hAnsi="Calibri" w:cs="Times New Roman"/>
      <w:noProof/>
    </w:rPr>
  </w:style>
  <w:style w:type="character" w:styleId="CommentReference">
    <w:name w:val="annotation reference"/>
    <w:uiPriority w:val="99"/>
    <w:rsid w:val="004D0A87"/>
    <w:rPr>
      <w:sz w:val="16"/>
      <w:szCs w:val="16"/>
    </w:rPr>
  </w:style>
  <w:style w:type="character" w:customStyle="1" w:styleId="Clear">
    <w:name w:val="Clear"/>
    <w:uiPriority w:val="1"/>
    <w:qFormat/>
    <w:rsid w:val="00FF542E"/>
    <w:rPr>
      <w:rFonts w:ascii="Times New Roman" w:hAnsi="Times New Roman" w:cs="Times New Roman" w:hint="default"/>
      <w:sz w:val="22"/>
    </w:rPr>
  </w:style>
  <w:style w:type="paragraph" w:customStyle="1" w:styleId="CLAUSEi">
    <w:name w:val="*CLAUSE (i)"/>
    <w:link w:val="CLAUSEiChar"/>
    <w:rsid w:val="004153F8"/>
    <w:pPr>
      <w:tabs>
        <w:tab w:val="left" w:pos="2880"/>
      </w:tabs>
      <w:spacing w:before="120" w:after="200" w:line="276" w:lineRule="auto"/>
      <w:ind w:left="2880" w:hanging="720"/>
    </w:pPr>
    <w:rPr>
      <w:rFonts w:ascii="Calibri" w:eastAsia="Calibri" w:hAnsi="Calibri" w:cs="Times New Roman"/>
    </w:rPr>
  </w:style>
  <w:style w:type="character" w:customStyle="1" w:styleId="CLAUSEiChar">
    <w:name w:val="*CLAUSE (i) Char"/>
    <w:link w:val="CLAUSEi"/>
    <w:locked/>
    <w:rsid w:val="004153F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3502A8D56C924738A2C4BA7C3051BFA0"/>
        <w:category>
          <w:name w:val="General"/>
          <w:gallery w:val="placeholder"/>
        </w:category>
        <w:types>
          <w:type w:val="bbPlcHdr"/>
        </w:types>
        <w:behaviors>
          <w:behavior w:val="content"/>
        </w:behaviors>
        <w:guid w:val="{BACF8A65-2055-478F-9548-F062E0838014}"/>
      </w:docPartPr>
      <w:docPartBody>
        <w:p w:rsidR="00F44CC6" w:rsidRDefault="00625614" w:rsidP="00625614">
          <w:pPr>
            <w:pStyle w:val="3502A8D56C924738A2C4BA7C3051BFA0"/>
          </w:pPr>
          <w:r w:rsidRPr="0082333A">
            <w:rPr>
              <w:rStyle w:val="PlaceholderText"/>
            </w:rPr>
            <w:t>Choose a building block.</w:t>
          </w:r>
        </w:p>
      </w:docPartBody>
    </w:docPart>
    <w:docPart>
      <w:docPartPr>
        <w:name w:val="10522F5C63C542B6BC24FE183C73C7A4"/>
        <w:category>
          <w:name w:val="General"/>
          <w:gallery w:val="placeholder"/>
        </w:category>
        <w:types>
          <w:type w:val="bbPlcHdr"/>
        </w:types>
        <w:behaviors>
          <w:behavior w:val="content"/>
        </w:behaviors>
        <w:guid w:val="{D9C450C6-BF3C-485D-8ED4-0AEE57A0574D}"/>
      </w:docPartPr>
      <w:docPartBody>
        <w:p w:rsidR="00F44CC6" w:rsidRDefault="00625614" w:rsidP="00625614">
          <w:pPr>
            <w:pStyle w:val="10522F5C63C542B6BC24FE183C73C7A4"/>
          </w:pPr>
          <w:r w:rsidRPr="0082333A">
            <w:rPr>
              <w:rStyle w:val="PlaceholderText"/>
            </w:rPr>
            <w:t>Choose a building block.</w:t>
          </w:r>
        </w:p>
      </w:docPartBody>
    </w:docPart>
    <w:docPart>
      <w:docPartPr>
        <w:name w:val="61CF656F4BE042D48C73E7F14CA918F6"/>
        <w:category>
          <w:name w:val="General"/>
          <w:gallery w:val="placeholder"/>
        </w:category>
        <w:types>
          <w:type w:val="bbPlcHdr"/>
        </w:types>
        <w:behaviors>
          <w:behavior w:val="content"/>
        </w:behaviors>
        <w:guid w:val="{F5603D73-FE64-43EF-82D7-8C0A062E4A13}"/>
      </w:docPartPr>
      <w:docPartBody>
        <w:p w:rsidR="00F44CC6" w:rsidRDefault="00625614" w:rsidP="00625614">
          <w:pPr>
            <w:pStyle w:val="61CF656F4BE042D48C73E7F14CA918F6"/>
          </w:pPr>
          <w:r w:rsidRPr="0082333A">
            <w:rPr>
              <w:rStyle w:val="PlaceholderText"/>
            </w:rPr>
            <w:t>Choose a building block.</w:t>
          </w:r>
        </w:p>
      </w:docPartBody>
    </w:docPart>
    <w:docPart>
      <w:docPartPr>
        <w:name w:val="9F5DCB835D1A4A928A8514EA5681509F"/>
        <w:category>
          <w:name w:val="General"/>
          <w:gallery w:val="placeholder"/>
        </w:category>
        <w:types>
          <w:type w:val="bbPlcHdr"/>
        </w:types>
        <w:behaviors>
          <w:behavior w:val="content"/>
        </w:behaviors>
        <w:guid w:val="{F55F33CE-F99A-4BF8-B0C7-D951C73CEEE6}"/>
      </w:docPartPr>
      <w:docPartBody>
        <w:p w:rsidR="00F44CC6" w:rsidRDefault="00625614" w:rsidP="00625614">
          <w:pPr>
            <w:pStyle w:val="9F5DCB835D1A4A928A8514EA5681509F"/>
          </w:pPr>
          <w:r w:rsidRPr="0082333A">
            <w:rPr>
              <w:rStyle w:val="PlaceholderText"/>
            </w:rPr>
            <w:t>Choose a building block.</w:t>
          </w:r>
        </w:p>
      </w:docPartBody>
    </w:docPart>
    <w:docPart>
      <w:docPartPr>
        <w:name w:val="CAAECB3921304C1BA04DAF28A70733F3"/>
        <w:category>
          <w:name w:val="General"/>
          <w:gallery w:val="placeholder"/>
        </w:category>
        <w:types>
          <w:type w:val="bbPlcHdr"/>
        </w:types>
        <w:behaviors>
          <w:behavior w:val="content"/>
        </w:behaviors>
        <w:guid w:val="{549705D4-36B1-4B83-AC49-501B8295343F}"/>
      </w:docPartPr>
      <w:docPartBody>
        <w:p w:rsidR="00F44CC6" w:rsidRDefault="00625614" w:rsidP="00625614">
          <w:pPr>
            <w:pStyle w:val="CAAECB3921304C1BA04DAF28A70733F3"/>
          </w:pPr>
          <w:r w:rsidRPr="0082333A">
            <w:rPr>
              <w:rStyle w:val="PlaceholderText"/>
            </w:rPr>
            <w:t>Choose a building block.</w:t>
          </w:r>
        </w:p>
      </w:docPartBody>
    </w:docPart>
    <w:docPart>
      <w:docPartPr>
        <w:name w:val="02DB563CC94E4A1298577103B7352B1D"/>
        <w:category>
          <w:name w:val="General"/>
          <w:gallery w:val="placeholder"/>
        </w:category>
        <w:types>
          <w:type w:val="bbPlcHdr"/>
        </w:types>
        <w:behaviors>
          <w:behavior w:val="content"/>
        </w:behaviors>
        <w:guid w:val="{BFADB6B5-CB94-4FB8-9DA2-495380A81591}"/>
      </w:docPartPr>
      <w:docPartBody>
        <w:p w:rsidR="00F44CC6" w:rsidRDefault="00625614" w:rsidP="00625614">
          <w:pPr>
            <w:pStyle w:val="02DB563CC94E4A1298577103B7352B1D"/>
          </w:pPr>
          <w:r w:rsidRPr="0082333A">
            <w:rPr>
              <w:rStyle w:val="PlaceholderText"/>
            </w:rPr>
            <w:t>Choose a building block.</w:t>
          </w:r>
        </w:p>
      </w:docPartBody>
    </w:docPart>
    <w:docPart>
      <w:docPartPr>
        <w:name w:val="0ECA4A4269064FE981F7AE06ADC69A8B"/>
        <w:category>
          <w:name w:val="General"/>
          <w:gallery w:val="placeholder"/>
        </w:category>
        <w:types>
          <w:type w:val="bbPlcHdr"/>
        </w:types>
        <w:behaviors>
          <w:behavior w:val="content"/>
        </w:behaviors>
        <w:guid w:val="{255BD10D-7BBF-4DC1-B820-528849BA8C47}"/>
      </w:docPartPr>
      <w:docPartBody>
        <w:p w:rsidR="00F44CC6" w:rsidRDefault="00625614" w:rsidP="00625614">
          <w:pPr>
            <w:pStyle w:val="0ECA4A4269064FE981F7AE06ADC69A8B"/>
          </w:pPr>
          <w:r w:rsidRPr="0082333A">
            <w:rPr>
              <w:rStyle w:val="PlaceholderText"/>
            </w:rPr>
            <w:t>Choose a building block.</w:t>
          </w:r>
        </w:p>
      </w:docPartBody>
    </w:docPart>
    <w:docPart>
      <w:docPartPr>
        <w:name w:val="50559283A80E48ED821AFB16BD2E6468"/>
        <w:category>
          <w:name w:val="General"/>
          <w:gallery w:val="placeholder"/>
        </w:category>
        <w:types>
          <w:type w:val="bbPlcHdr"/>
        </w:types>
        <w:behaviors>
          <w:behavior w:val="content"/>
        </w:behaviors>
        <w:guid w:val="{A15391A5-8F4C-43EC-9064-AB80B4EA60F4}"/>
      </w:docPartPr>
      <w:docPartBody>
        <w:p w:rsidR="00F44CC6" w:rsidRDefault="00625614" w:rsidP="00625614">
          <w:pPr>
            <w:pStyle w:val="50559283A80E48ED821AFB16BD2E6468"/>
          </w:pPr>
          <w:r w:rsidRPr="0082333A">
            <w:rPr>
              <w:rStyle w:val="PlaceholderText"/>
            </w:rPr>
            <w:t>Choose a building block.</w:t>
          </w:r>
        </w:p>
      </w:docPartBody>
    </w:docPart>
    <w:docPart>
      <w:docPartPr>
        <w:name w:val="C638B1F892F947019CDC5E1F908DB99D"/>
        <w:category>
          <w:name w:val="General"/>
          <w:gallery w:val="placeholder"/>
        </w:category>
        <w:types>
          <w:type w:val="bbPlcHdr"/>
        </w:types>
        <w:behaviors>
          <w:behavior w:val="content"/>
        </w:behaviors>
        <w:guid w:val="{71BAE128-3AAA-43BD-B35F-1B82C85222ED}"/>
      </w:docPartPr>
      <w:docPartBody>
        <w:p w:rsidR="00F44CC6" w:rsidRDefault="00625614" w:rsidP="00625614">
          <w:pPr>
            <w:pStyle w:val="C638B1F892F947019CDC5E1F908DB99D"/>
          </w:pPr>
          <w:r w:rsidRPr="0082333A">
            <w:rPr>
              <w:rStyle w:val="PlaceholderText"/>
            </w:rPr>
            <w:t>Choose a building block.</w:t>
          </w:r>
        </w:p>
      </w:docPartBody>
    </w:docPart>
    <w:docPart>
      <w:docPartPr>
        <w:name w:val="1D3B76C53FE14031868C372EED7E763E"/>
        <w:category>
          <w:name w:val="General"/>
          <w:gallery w:val="placeholder"/>
        </w:category>
        <w:types>
          <w:type w:val="bbPlcHdr"/>
        </w:types>
        <w:behaviors>
          <w:behavior w:val="content"/>
        </w:behaviors>
        <w:guid w:val="{E1142B7D-3842-422C-B64E-70FDBBABA394}"/>
      </w:docPartPr>
      <w:docPartBody>
        <w:p w:rsidR="00F44CC6" w:rsidRDefault="00625614" w:rsidP="00625614">
          <w:pPr>
            <w:pStyle w:val="1D3B76C53FE14031868C372EED7E763E"/>
          </w:pPr>
          <w:r w:rsidRPr="0082333A">
            <w:rPr>
              <w:rStyle w:val="PlaceholderText"/>
            </w:rPr>
            <w:t>Choose a building block.</w:t>
          </w:r>
        </w:p>
      </w:docPartBody>
    </w:docPart>
    <w:docPart>
      <w:docPartPr>
        <w:name w:val="179CA8B2CC094A22AE42F352102A55AB"/>
        <w:category>
          <w:name w:val="General"/>
          <w:gallery w:val="placeholder"/>
        </w:category>
        <w:types>
          <w:type w:val="bbPlcHdr"/>
        </w:types>
        <w:behaviors>
          <w:behavior w:val="content"/>
        </w:behaviors>
        <w:guid w:val="{281879FF-58E9-4BA0-8733-8C17DC254110}"/>
      </w:docPartPr>
      <w:docPartBody>
        <w:p w:rsidR="00F44CC6" w:rsidRDefault="00625614" w:rsidP="00625614">
          <w:pPr>
            <w:pStyle w:val="179CA8B2CC094A22AE42F352102A55AB"/>
          </w:pPr>
          <w:r w:rsidRPr="0082333A">
            <w:rPr>
              <w:rStyle w:val="PlaceholderText"/>
            </w:rPr>
            <w:t>Choose a building block.</w:t>
          </w:r>
        </w:p>
      </w:docPartBody>
    </w:docPart>
    <w:docPart>
      <w:docPartPr>
        <w:name w:val="4A20E4956925419597CD291E2326AC58"/>
        <w:category>
          <w:name w:val="General"/>
          <w:gallery w:val="placeholder"/>
        </w:category>
        <w:types>
          <w:type w:val="bbPlcHdr"/>
        </w:types>
        <w:behaviors>
          <w:behavior w:val="content"/>
        </w:behaviors>
        <w:guid w:val="{75DC6DFE-7D08-4932-A2E4-A5EC827535ED}"/>
      </w:docPartPr>
      <w:docPartBody>
        <w:p w:rsidR="00F44CC6" w:rsidRDefault="00625614" w:rsidP="00625614">
          <w:pPr>
            <w:pStyle w:val="4A20E4956925419597CD291E2326AC58"/>
          </w:pPr>
          <w:r w:rsidRPr="0082333A">
            <w:rPr>
              <w:rStyle w:val="PlaceholderText"/>
            </w:rPr>
            <w:t>Choose a building block.</w:t>
          </w:r>
        </w:p>
      </w:docPartBody>
    </w:docPart>
    <w:docPart>
      <w:docPartPr>
        <w:name w:val="5D4CD6A795274D2C97C923D72D937AFC"/>
        <w:category>
          <w:name w:val="General"/>
          <w:gallery w:val="placeholder"/>
        </w:category>
        <w:types>
          <w:type w:val="bbPlcHdr"/>
        </w:types>
        <w:behaviors>
          <w:behavior w:val="content"/>
        </w:behaviors>
        <w:guid w:val="{B66020F0-6B0B-44C2-9C0F-915B57811AEB}"/>
      </w:docPartPr>
      <w:docPartBody>
        <w:p w:rsidR="00F44CC6" w:rsidRDefault="00625614" w:rsidP="00625614">
          <w:pPr>
            <w:pStyle w:val="5D4CD6A795274D2C97C923D72D937AFC"/>
          </w:pPr>
          <w:r w:rsidRPr="0082333A">
            <w:rPr>
              <w:rStyle w:val="PlaceholderText"/>
            </w:rPr>
            <w:t>Choose a building block.</w:t>
          </w:r>
        </w:p>
      </w:docPartBody>
    </w:docPart>
    <w:docPart>
      <w:docPartPr>
        <w:name w:val="6487E9F060CA45C8B014A4617A139B99"/>
        <w:category>
          <w:name w:val="General"/>
          <w:gallery w:val="placeholder"/>
        </w:category>
        <w:types>
          <w:type w:val="bbPlcHdr"/>
        </w:types>
        <w:behaviors>
          <w:behavior w:val="content"/>
        </w:behaviors>
        <w:guid w:val="{C6B44202-6EC8-42D1-BE47-1B20DB4E08B3}"/>
      </w:docPartPr>
      <w:docPartBody>
        <w:p w:rsidR="00F44CC6" w:rsidRDefault="00625614" w:rsidP="00625614">
          <w:pPr>
            <w:pStyle w:val="6487E9F060CA45C8B014A4617A139B99"/>
          </w:pPr>
          <w:r w:rsidRPr="0082333A">
            <w:rPr>
              <w:rStyle w:val="PlaceholderText"/>
            </w:rPr>
            <w:t>Choose a building block.</w:t>
          </w:r>
        </w:p>
      </w:docPartBody>
    </w:docPart>
    <w:docPart>
      <w:docPartPr>
        <w:name w:val="A4557C9CC17E4C01A89B6C5F5805BA74"/>
        <w:category>
          <w:name w:val="General"/>
          <w:gallery w:val="placeholder"/>
        </w:category>
        <w:types>
          <w:type w:val="bbPlcHdr"/>
        </w:types>
        <w:behaviors>
          <w:behavior w:val="content"/>
        </w:behaviors>
        <w:guid w:val="{0FF8D7E3-4E76-4FFA-809D-F64513737C45}"/>
      </w:docPartPr>
      <w:docPartBody>
        <w:p w:rsidR="00F44CC6" w:rsidRDefault="00625614" w:rsidP="00625614">
          <w:pPr>
            <w:pStyle w:val="A4557C9CC17E4C01A89B6C5F5805BA74"/>
          </w:pPr>
          <w:r w:rsidRPr="0082333A">
            <w:rPr>
              <w:rStyle w:val="PlaceholderText"/>
            </w:rPr>
            <w:t>Choose a building block.</w:t>
          </w:r>
        </w:p>
      </w:docPartBody>
    </w:docPart>
    <w:docPart>
      <w:docPartPr>
        <w:name w:val="8BA98817A67144B8BE045330D040013F"/>
        <w:category>
          <w:name w:val="General"/>
          <w:gallery w:val="placeholder"/>
        </w:category>
        <w:types>
          <w:type w:val="bbPlcHdr"/>
        </w:types>
        <w:behaviors>
          <w:behavior w:val="content"/>
        </w:behaviors>
        <w:guid w:val="{BE0D8D25-6CA7-471D-B5A5-CA343CC28213}"/>
      </w:docPartPr>
      <w:docPartBody>
        <w:p w:rsidR="00F44CC6" w:rsidRDefault="00625614" w:rsidP="00625614">
          <w:pPr>
            <w:pStyle w:val="8BA98817A67144B8BE045330D040013F"/>
          </w:pPr>
          <w:r w:rsidRPr="0082333A">
            <w:rPr>
              <w:rStyle w:val="PlaceholderText"/>
            </w:rPr>
            <w:t>Choose a building block.</w:t>
          </w:r>
        </w:p>
      </w:docPartBody>
    </w:docPart>
    <w:docPart>
      <w:docPartPr>
        <w:name w:val="60C637BE25C541AEAE97180523B97845"/>
        <w:category>
          <w:name w:val="General"/>
          <w:gallery w:val="placeholder"/>
        </w:category>
        <w:types>
          <w:type w:val="bbPlcHdr"/>
        </w:types>
        <w:behaviors>
          <w:behavior w:val="content"/>
        </w:behaviors>
        <w:guid w:val="{B31DD006-7DD9-4C3C-B8E2-6B8C07AD9D19}"/>
      </w:docPartPr>
      <w:docPartBody>
        <w:p w:rsidR="00F44CC6" w:rsidRDefault="00625614" w:rsidP="00625614">
          <w:pPr>
            <w:pStyle w:val="60C637BE25C541AEAE97180523B97845"/>
          </w:pPr>
          <w:r w:rsidRPr="0082333A">
            <w:rPr>
              <w:rStyle w:val="PlaceholderText"/>
            </w:rPr>
            <w:t>Choose a building block.</w:t>
          </w:r>
        </w:p>
      </w:docPartBody>
    </w:docPart>
    <w:docPart>
      <w:docPartPr>
        <w:name w:val="B51A44F487EA4F3A81AF9B868DBAAE23"/>
        <w:category>
          <w:name w:val="General"/>
          <w:gallery w:val="placeholder"/>
        </w:category>
        <w:types>
          <w:type w:val="bbPlcHdr"/>
        </w:types>
        <w:behaviors>
          <w:behavior w:val="content"/>
        </w:behaviors>
        <w:guid w:val="{8C951FB8-D4CD-4D78-ACD8-70A96A85EFE9}"/>
      </w:docPartPr>
      <w:docPartBody>
        <w:p w:rsidR="00F44CC6" w:rsidRDefault="00625614" w:rsidP="00625614">
          <w:pPr>
            <w:pStyle w:val="B51A44F487EA4F3A81AF9B868DBAAE23"/>
          </w:pPr>
          <w:r w:rsidRPr="0082333A">
            <w:rPr>
              <w:rStyle w:val="PlaceholderText"/>
            </w:rPr>
            <w:t>Choose a building block.</w:t>
          </w:r>
        </w:p>
      </w:docPartBody>
    </w:docPart>
    <w:docPart>
      <w:docPartPr>
        <w:name w:val="5013F563037241CC912E75222610D174"/>
        <w:category>
          <w:name w:val="General"/>
          <w:gallery w:val="placeholder"/>
        </w:category>
        <w:types>
          <w:type w:val="bbPlcHdr"/>
        </w:types>
        <w:behaviors>
          <w:behavior w:val="content"/>
        </w:behaviors>
        <w:guid w:val="{7D3FFAC6-4B35-465C-B247-D0EC2074FC0A}"/>
      </w:docPartPr>
      <w:docPartBody>
        <w:p w:rsidR="00F44CC6" w:rsidRDefault="00625614" w:rsidP="00625614">
          <w:pPr>
            <w:pStyle w:val="5013F563037241CC912E75222610D174"/>
          </w:pPr>
          <w:r w:rsidRPr="0082333A">
            <w:rPr>
              <w:rStyle w:val="PlaceholderText"/>
            </w:rPr>
            <w:t>Choose a building block.</w:t>
          </w:r>
        </w:p>
      </w:docPartBody>
    </w:docPart>
    <w:docPart>
      <w:docPartPr>
        <w:name w:val="CFDB2DC55ABA4A31A06E57255E68CE99"/>
        <w:category>
          <w:name w:val="General"/>
          <w:gallery w:val="placeholder"/>
        </w:category>
        <w:types>
          <w:type w:val="bbPlcHdr"/>
        </w:types>
        <w:behaviors>
          <w:behavior w:val="content"/>
        </w:behaviors>
        <w:guid w:val="{9C212793-DABC-479A-BBDD-2593D280BBD0}"/>
      </w:docPartPr>
      <w:docPartBody>
        <w:p w:rsidR="00F44CC6" w:rsidRDefault="00625614" w:rsidP="00625614">
          <w:pPr>
            <w:pStyle w:val="CFDB2DC55ABA4A31A06E57255E68CE99"/>
          </w:pPr>
          <w:r w:rsidRPr="0082333A">
            <w:rPr>
              <w:rStyle w:val="PlaceholderText"/>
            </w:rPr>
            <w:t>Choose a building block.</w:t>
          </w:r>
        </w:p>
      </w:docPartBody>
    </w:docPart>
    <w:docPart>
      <w:docPartPr>
        <w:name w:val="784683A71BE54B57B0E3C8303D901140"/>
        <w:category>
          <w:name w:val="General"/>
          <w:gallery w:val="placeholder"/>
        </w:category>
        <w:types>
          <w:type w:val="bbPlcHdr"/>
        </w:types>
        <w:behaviors>
          <w:behavior w:val="content"/>
        </w:behaviors>
        <w:guid w:val="{B8BB0BAC-AAFF-491B-B3CB-38A6E2EDA8D9}"/>
      </w:docPartPr>
      <w:docPartBody>
        <w:p w:rsidR="00F44CC6" w:rsidRDefault="00625614" w:rsidP="00625614">
          <w:pPr>
            <w:pStyle w:val="784683A71BE54B57B0E3C8303D901140"/>
          </w:pPr>
          <w:r w:rsidRPr="0082333A">
            <w:rPr>
              <w:rStyle w:val="PlaceholderText"/>
            </w:rPr>
            <w:t>Choose a building block.</w:t>
          </w:r>
        </w:p>
      </w:docPartBody>
    </w:docPart>
    <w:docPart>
      <w:docPartPr>
        <w:name w:val="69431A52B6BF44EAA0BCCA3C1714A81E"/>
        <w:category>
          <w:name w:val="General"/>
          <w:gallery w:val="placeholder"/>
        </w:category>
        <w:types>
          <w:type w:val="bbPlcHdr"/>
        </w:types>
        <w:behaviors>
          <w:behavior w:val="content"/>
        </w:behaviors>
        <w:guid w:val="{2ED24A22-D2A4-4111-A889-41CC47A18592}"/>
      </w:docPartPr>
      <w:docPartBody>
        <w:p w:rsidR="00F44CC6" w:rsidRDefault="00625614" w:rsidP="00625614">
          <w:pPr>
            <w:pStyle w:val="69431A52B6BF44EAA0BCCA3C1714A81E"/>
          </w:pPr>
          <w:r w:rsidRPr="0082333A">
            <w:rPr>
              <w:rStyle w:val="PlaceholderText"/>
            </w:rPr>
            <w:t>Choose a building block.</w:t>
          </w:r>
        </w:p>
      </w:docPartBody>
    </w:docPart>
    <w:docPart>
      <w:docPartPr>
        <w:name w:val="2F89D010FA8642F68A34A86D531F61FC"/>
        <w:category>
          <w:name w:val="General"/>
          <w:gallery w:val="placeholder"/>
        </w:category>
        <w:types>
          <w:type w:val="bbPlcHdr"/>
        </w:types>
        <w:behaviors>
          <w:behavior w:val="content"/>
        </w:behaviors>
        <w:guid w:val="{C191C0FB-2C09-49F7-80F7-6493A0F43AC8}"/>
      </w:docPartPr>
      <w:docPartBody>
        <w:p w:rsidR="00F44CC6" w:rsidRDefault="00625614" w:rsidP="00625614">
          <w:pPr>
            <w:pStyle w:val="2F89D010FA8642F68A34A86D531F61FC"/>
          </w:pPr>
          <w:r w:rsidRPr="0082333A">
            <w:rPr>
              <w:rStyle w:val="PlaceholderText"/>
            </w:rPr>
            <w:t>Choose a building block.</w:t>
          </w:r>
        </w:p>
      </w:docPartBody>
    </w:docPart>
    <w:docPart>
      <w:docPartPr>
        <w:name w:val="FB63FC2171FA415B8DD609576CBA1A1C"/>
        <w:category>
          <w:name w:val="General"/>
          <w:gallery w:val="placeholder"/>
        </w:category>
        <w:types>
          <w:type w:val="bbPlcHdr"/>
        </w:types>
        <w:behaviors>
          <w:behavior w:val="content"/>
        </w:behaviors>
        <w:guid w:val="{515877CD-4748-4C7F-9AA7-E1325CBC8D11}"/>
      </w:docPartPr>
      <w:docPartBody>
        <w:p w:rsidR="00F44CC6" w:rsidRDefault="00625614" w:rsidP="00625614">
          <w:pPr>
            <w:pStyle w:val="FB63FC2171FA415B8DD609576CBA1A1C"/>
          </w:pPr>
          <w:r w:rsidRPr="0082333A">
            <w:rPr>
              <w:rStyle w:val="PlaceholderText"/>
            </w:rPr>
            <w:t>Choose a building block.</w:t>
          </w:r>
        </w:p>
      </w:docPartBody>
    </w:docPart>
    <w:docPart>
      <w:docPartPr>
        <w:name w:val="24318C3DAD5F4D5AB7AB11BBCA9D6E9A"/>
        <w:category>
          <w:name w:val="General"/>
          <w:gallery w:val="placeholder"/>
        </w:category>
        <w:types>
          <w:type w:val="bbPlcHdr"/>
        </w:types>
        <w:behaviors>
          <w:behavior w:val="content"/>
        </w:behaviors>
        <w:guid w:val="{7A863839-E160-4CC4-BCAB-627246F35658}"/>
      </w:docPartPr>
      <w:docPartBody>
        <w:p w:rsidR="00F44CC6" w:rsidRDefault="00625614" w:rsidP="00625614">
          <w:pPr>
            <w:pStyle w:val="24318C3DAD5F4D5AB7AB11BBCA9D6E9A"/>
          </w:pPr>
          <w:r w:rsidRPr="0082333A">
            <w:rPr>
              <w:rStyle w:val="PlaceholderText"/>
            </w:rPr>
            <w:t>Choose a building block.</w:t>
          </w:r>
        </w:p>
      </w:docPartBody>
    </w:docPart>
    <w:docPart>
      <w:docPartPr>
        <w:name w:val="DC0E75BA581D4B4789E51E81E8375695"/>
        <w:category>
          <w:name w:val="General"/>
          <w:gallery w:val="placeholder"/>
        </w:category>
        <w:types>
          <w:type w:val="bbPlcHdr"/>
        </w:types>
        <w:behaviors>
          <w:behavior w:val="content"/>
        </w:behaviors>
        <w:guid w:val="{2F8309D1-F23E-49D9-B055-BE1BFC1E3988}"/>
      </w:docPartPr>
      <w:docPartBody>
        <w:p w:rsidR="00F44CC6" w:rsidRDefault="00625614" w:rsidP="00625614">
          <w:pPr>
            <w:pStyle w:val="DC0E75BA581D4B4789E51E81E8375695"/>
          </w:pPr>
          <w:r w:rsidRPr="0082333A">
            <w:rPr>
              <w:rStyle w:val="PlaceholderText"/>
            </w:rPr>
            <w:t>Choose a building block.</w:t>
          </w:r>
        </w:p>
      </w:docPartBody>
    </w:docPart>
    <w:docPart>
      <w:docPartPr>
        <w:name w:val="C5255F7A1BFA420EA049B248C24B7C10"/>
        <w:category>
          <w:name w:val="General"/>
          <w:gallery w:val="placeholder"/>
        </w:category>
        <w:types>
          <w:type w:val="bbPlcHdr"/>
        </w:types>
        <w:behaviors>
          <w:behavior w:val="content"/>
        </w:behaviors>
        <w:guid w:val="{DA0F4672-C3F8-40AB-A6CF-53B96ED8F450}"/>
      </w:docPartPr>
      <w:docPartBody>
        <w:p w:rsidR="00F44CC6" w:rsidRDefault="00625614" w:rsidP="00625614">
          <w:pPr>
            <w:pStyle w:val="C5255F7A1BFA420EA049B248C24B7C10"/>
          </w:pPr>
          <w:r w:rsidRPr="0082333A">
            <w:rPr>
              <w:rStyle w:val="PlaceholderText"/>
            </w:rPr>
            <w:t>Choose a building block.</w:t>
          </w:r>
        </w:p>
      </w:docPartBody>
    </w:docPart>
    <w:docPart>
      <w:docPartPr>
        <w:name w:val="F07E6558D2F44601BF565DE12AA381AE"/>
        <w:category>
          <w:name w:val="General"/>
          <w:gallery w:val="placeholder"/>
        </w:category>
        <w:types>
          <w:type w:val="bbPlcHdr"/>
        </w:types>
        <w:behaviors>
          <w:behavior w:val="content"/>
        </w:behaviors>
        <w:guid w:val="{E55DEA04-4643-4735-97BA-5CDD11ECE8AE}"/>
      </w:docPartPr>
      <w:docPartBody>
        <w:p w:rsidR="00F44CC6" w:rsidRDefault="00F44CC6" w:rsidP="00F44CC6">
          <w:pPr>
            <w:pStyle w:val="F07E6558D2F44601BF565DE12AA381AE"/>
          </w:pPr>
          <w:r w:rsidRPr="0082333A">
            <w:rPr>
              <w:rStyle w:val="PlaceholderText"/>
            </w:rPr>
            <w:t>Choose a building block.</w:t>
          </w:r>
        </w:p>
      </w:docPartBody>
    </w:docPart>
    <w:docPart>
      <w:docPartPr>
        <w:name w:val="AAF4D2A4279847AD90414A22F9A9896A"/>
        <w:category>
          <w:name w:val="General"/>
          <w:gallery w:val="placeholder"/>
        </w:category>
        <w:types>
          <w:type w:val="bbPlcHdr"/>
        </w:types>
        <w:behaviors>
          <w:behavior w:val="content"/>
        </w:behaviors>
        <w:guid w:val="{30B088FB-A3B1-418F-9C63-E4D42FF637E3}"/>
      </w:docPartPr>
      <w:docPartBody>
        <w:p w:rsidR="00D33DC9" w:rsidRDefault="00623B9C" w:rsidP="00623B9C">
          <w:pPr>
            <w:pStyle w:val="AAF4D2A4279847AD90414A22F9A9896A"/>
          </w:pPr>
          <w:r w:rsidRPr="0082333A">
            <w:rPr>
              <w:rStyle w:val="PlaceholderText"/>
            </w:rPr>
            <w:t>Click or tap here to enter text.</w:t>
          </w:r>
        </w:p>
      </w:docPartBody>
    </w:docPart>
    <w:docPart>
      <w:docPartPr>
        <w:name w:val="059859514A174BE4BCC4C1E4E1C1E3B8"/>
        <w:category>
          <w:name w:val="General"/>
          <w:gallery w:val="placeholder"/>
        </w:category>
        <w:types>
          <w:type w:val="bbPlcHdr"/>
        </w:types>
        <w:behaviors>
          <w:behavior w:val="content"/>
        </w:behaviors>
        <w:guid w:val="{D608EDAF-096D-46B8-B468-75B3D78CC54B}"/>
      </w:docPartPr>
      <w:docPartBody>
        <w:p w:rsidR="000802ED" w:rsidRDefault="00D33DC9" w:rsidP="00D33DC9">
          <w:pPr>
            <w:pStyle w:val="059859514A174BE4BCC4C1E4E1C1E3B8"/>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802ED"/>
    <w:rsid w:val="0014329B"/>
    <w:rsid w:val="001915E3"/>
    <w:rsid w:val="00244D61"/>
    <w:rsid w:val="00563819"/>
    <w:rsid w:val="00623B9C"/>
    <w:rsid w:val="00625614"/>
    <w:rsid w:val="00947115"/>
    <w:rsid w:val="009853F5"/>
    <w:rsid w:val="00A60BD1"/>
    <w:rsid w:val="00AD0CB1"/>
    <w:rsid w:val="00AF6EC6"/>
    <w:rsid w:val="00B37A76"/>
    <w:rsid w:val="00BB0E5A"/>
    <w:rsid w:val="00BC5C96"/>
    <w:rsid w:val="00CD1643"/>
    <w:rsid w:val="00CD1970"/>
    <w:rsid w:val="00D33DC9"/>
    <w:rsid w:val="00E73B5D"/>
    <w:rsid w:val="00F4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DC9"/>
    <w:rPr>
      <w:color w:val="808080"/>
    </w:rPr>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E6F80F03BC2645019CDD5DEBBA721EED">
    <w:name w:val="E6F80F03BC2645019CDD5DEBBA721EED"/>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3502A8D56C924738A2C4BA7C3051BFA0">
    <w:name w:val="3502A8D56C924738A2C4BA7C3051BFA0"/>
    <w:rsid w:val="00625614"/>
  </w:style>
  <w:style w:type="paragraph" w:customStyle="1" w:styleId="10522F5C63C542B6BC24FE183C73C7A4">
    <w:name w:val="10522F5C63C542B6BC24FE183C73C7A4"/>
    <w:rsid w:val="00625614"/>
  </w:style>
  <w:style w:type="paragraph" w:customStyle="1" w:styleId="61CF656F4BE042D48C73E7F14CA918F6">
    <w:name w:val="61CF656F4BE042D48C73E7F14CA918F6"/>
    <w:rsid w:val="00625614"/>
  </w:style>
  <w:style w:type="paragraph" w:customStyle="1" w:styleId="9F5DCB835D1A4A928A8514EA5681509F">
    <w:name w:val="9F5DCB835D1A4A928A8514EA5681509F"/>
    <w:rsid w:val="00625614"/>
  </w:style>
  <w:style w:type="paragraph" w:customStyle="1" w:styleId="CAAECB3921304C1BA04DAF28A70733F3">
    <w:name w:val="CAAECB3921304C1BA04DAF28A70733F3"/>
    <w:rsid w:val="00625614"/>
  </w:style>
  <w:style w:type="paragraph" w:customStyle="1" w:styleId="02DB563CC94E4A1298577103B7352B1D">
    <w:name w:val="02DB563CC94E4A1298577103B7352B1D"/>
    <w:rsid w:val="00625614"/>
  </w:style>
  <w:style w:type="paragraph" w:customStyle="1" w:styleId="0ECA4A4269064FE981F7AE06ADC69A8B">
    <w:name w:val="0ECA4A4269064FE981F7AE06ADC69A8B"/>
    <w:rsid w:val="00625614"/>
  </w:style>
  <w:style w:type="paragraph" w:customStyle="1" w:styleId="50559283A80E48ED821AFB16BD2E6468">
    <w:name w:val="50559283A80E48ED821AFB16BD2E6468"/>
    <w:rsid w:val="00625614"/>
  </w:style>
  <w:style w:type="paragraph" w:customStyle="1" w:styleId="C638B1F892F947019CDC5E1F908DB99D">
    <w:name w:val="C638B1F892F947019CDC5E1F908DB99D"/>
    <w:rsid w:val="00625614"/>
  </w:style>
  <w:style w:type="paragraph" w:customStyle="1" w:styleId="1D3B76C53FE14031868C372EED7E763E">
    <w:name w:val="1D3B76C53FE14031868C372EED7E763E"/>
    <w:rsid w:val="00625614"/>
  </w:style>
  <w:style w:type="paragraph" w:customStyle="1" w:styleId="179CA8B2CC094A22AE42F352102A55AB">
    <w:name w:val="179CA8B2CC094A22AE42F352102A55AB"/>
    <w:rsid w:val="00625614"/>
  </w:style>
  <w:style w:type="paragraph" w:customStyle="1" w:styleId="4A20E4956925419597CD291E2326AC58">
    <w:name w:val="4A20E4956925419597CD291E2326AC58"/>
    <w:rsid w:val="00625614"/>
  </w:style>
  <w:style w:type="paragraph" w:customStyle="1" w:styleId="5D4CD6A795274D2C97C923D72D937AFC">
    <w:name w:val="5D4CD6A795274D2C97C923D72D937AFC"/>
    <w:rsid w:val="00625614"/>
  </w:style>
  <w:style w:type="paragraph" w:customStyle="1" w:styleId="6487E9F060CA45C8B014A4617A139B99">
    <w:name w:val="6487E9F060CA45C8B014A4617A139B99"/>
    <w:rsid w:val="00625614"/>
  </w:style>
  <w:style w:type="paragraph" w:customStyle="1" w:styleId="A4557C9CC17E4C01A89B6C5F5805BA74">
    <w:name w:val="A4557C9CC17E4C01A89B6C5F5805BA74"/>
    <w:rsid w:val="00625614"/>
  </w:style>
  <w:style w:type="paragraph" w:customStyle="1" w:styleId="8BA98817A67144B8BE045330D040013F">
    <w:name w:val="8BA98817A67144B8BE045330D040013F"/>
    <w:rsid w:val="00625614"/>
  </w:style>
  <w:style w:type="paragraph" w:customStyle="1" w:styleId="60C637BE25C541AEAE97180523B97845">
    <w:name w:val="60C637BE25C541AEAE97180523B97845"/>
    <w:rsid w:val="00625614"/>
  </w:style>
  <w:style w:type="paragraph" w:customStyle="1" w:styleId="B51A44F487EA4F3A81AF9B868DBAAE23">
    <w:name w:val="B51A44F487EA4F3A81AF9B868DBAAE23"/>
    <w:rsid w:val="00625614"/>
  </w:style>
  <w:style w:type="paragraph" w:customStyle="1" w:styleId="5013F563037241CC912E75222610D174">
    <w:name w:val="5013F563037241CC912E75222610D174"/>
    <w:rsid w:val="00625614"/>
  </w:style>
  <w:style w:type="paragraph" w:customStyle="1" w:styleId="CFDB2DC55ABA4A31A06E57255E68CE99">
    <w:name w:val="CFDB2DC55ABA4A31A06E57255E68CE99"/>
    <w:rsid w:val="00625614"/>
  </w:style>
  <w:style w:type="paragraph" w:customStyle="1" w:styleId="784683A71BE54B57B0E3C8303D901140">
    <w:name w:val="784683A71BE54B57B0E3C8303D901140"/>
    <w:rsid w:val="00625614"/>
  </w:style>
  <w:style w:type="paragraph" w:customStyle="1" w:styleId="69431A52B6BF44EAA0BCCA3C1714A81E">
    <w:name w:val="69431A52B6BF44EAA0BCCA3C1714A81E"/>
    <w:rsid w:val="00625614"/>
  </w:style>
  <w:style w:type="paragraph" w:customStyle="1" w:styleId="2F89D010FA8642F68A34A86D531F61FC">
    <w:name w:val="2F89D010FA8642F68A34A86D531F61FC"/>
    <w:rsid w:val="00625614"/>
  </w:style>
  <w:style w:type="paragraph" w:customStyle="1" w:styleId="FB63FC2171FA415B8DD609576CBA1A1C">
    <w:name w:val="FB63FC2171FA415B8DD609576CBA1A1C"/>
    <w:rsid w:val="00625614"/>
  </w:style>
  <w:style w:type="paragraph" w:customStyle="1" w:styleId="24318C3DAD5F4D5AB7AB11BBCA9D6E9A">
    <w:name w:val="24318C3DAD5F4D5AB7AB11BBCA9D6E9A"/>
    <w:rsid w:val="00625614"/>
  </w:style>
  <w:style w:type="paragraph" w:customStyle="1" w:styleId="DC0E75BA581D4B4789E51E81E8375695">
    <w:name w:val="DC0E75BA581D4B4789E51E81E8375695"/>
    <w:rsid w:val="00625614"/>
  </w:style>
  <w:style w:type="paragraph" w:customStyle="1" w:styleId="C5255F7A1BFA420EA049B248C24B7C10">
    <w:name w:val="C5255F7A1BFA420EA049B248C24B7C10"/>
    <w:rsid w:val="00625614"/>
  </w:style>
  <w:style w:type="paragraph" w:customStyle="1" w:styleId="F07E6558D2F44601BF565DE12AA381AE">
    <w:name w:val="F07E6558D2F44601BF565DE12AA381AE"/>
    <w:rsid w:val="00F44CC6"/>
  </w:style>
  <w:style w:type="paragraph" w:customStyle="1" w:styleId="AAF4D2A4279847AD90414A22F9A9896A">
    <w:name w:val="AAF4D2A4279847AD90414A22F9A9896A"/>
    <w:rsid w:val="00623B9C"/>
  </w:style>
  <w:style w:type="paragraph" w:customStyle="1" w:styleId="059859514A174BE4BCC4C1E4E1C1E3B8">
    <w:name w:val="059859514A174BE4BCC4C1E4E1C1E3B8"/>
    <w:rsid w:val="00D33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78CEC-1E3A-4772-A5A1-742B138176CC}">
  <ds:schemaRefs>
    <ds:schemaRef ds:uri="http://schemas.microsoft.com/sharepoint/v3/contenttype/forms"/>
  </ds:schemaRefs>
</ds:datastoreItem>
</file>

<file path=customXml/itemProps2.xml><?xml version="1.0" encoding="utf-8"?>
<ds:datastoreItem xmlns:ds="http://schemas.openxmlformats.org/officeDocument/2006/customXml" ds:itemID="{228C7AEA-3A72-4696-BDFE-F3034F1054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F27256-0F30-465A-BAEF-6CE721A39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3093</Words>
  <Characters>17635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Williams, Anthony L</cp:lastModifiedBy>
  <cp:revision>2</cp:revision>
  <dcterms:created xsi:type="dcterms:W3CDTF">2022-08-19T19:59:00Z</dcterms:created>
  <dcterms:modified xsi:type="dcterms:W3CDTF">2022-08-19T19:59:00Z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